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24" w:rsidRDefault="00144F76" w:rsidP="000B4724">
      <w:pPr>
        <w:tabs>
          <w:tab w:val="left" w:pos="3700"/>
          <w:tab w:val="left" w:pos="4169"/>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sdt>
      <w:sdtPr>
        <w:id w:val="512114462"/>
        <w:docPartObj>
          <w:docPartGallery w:val="Table of Contents"/>
          <w:docPartUnique/>
        </w:docPartObj>
      </w:sdtPr>
      <w:sdtEndPr>
        <w:rPr>
          <w:b/>
          <w:bCs/>
        </w:rPr>
      </w:sdtEndPr>
      <w:sdtContent>
        <w:p w:rsidR="000B4724" w:rsidRPr="00144F76" w:rsidRDefault="000B4724" w:rsidP="000B4724">
          <w:pPr>
            <w:spacing w:after="0" w:line="360" w:lineRule="auto"/>
            <w:ind w:firstLine="709"/>
            <w:jc w:val="both"/>
            <w:rPr>
              <w:rFonts w:ascii="Times New Roman" w:hAnsi="Times New Roman" w:cs="Times New Roman"/>
              <w:sz w:val="28"/>
              <w:szCs w:val="28"/>
            </w:rPr>
          </w:pPr>
        </w:p>
        <w:p w:rsidR="000B4724" w:rsidRDefault="000B4724" w:rsidP="000B472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ВВЕДЕНИЕ.…</w:t>
          </w:r>
          <w:proofErr w:type="gramEnd"/>
          <w:r>
            <w:rPr>
              <w:rFonts w:ascii="Times New Roman" w:hAnsi="Times New Roman" w:cs="Times New Roman"/>
              <w:sz w:val="28"/>
              <w:szCs w:val="28"/>
            </w:rPr>
            <w:t>……………………………………………………………...3</w:t>
          </w:r>
        </w:p>
        <w:p w:rsidR="000B4724" w:rsidRPr="003D6938" w:rsidRDefault="001A029D" w:rsidP="000B47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1. ТЕОРТИЧЕСКИЕ ОСОБЕННОСТИ ИЗУЧЕНИЯ ВЛАСТИ И СТИЛИ УПРАВЛЕНИЯ В ОРГАНИЗАЦИИ</w:t>
          </w:r>
          <w:r w:rsidR="00A021B6">
            <w:rPr>
              <w:rFonts w:ascii="Times New Roman" w:hAnsi="Times New Roman" w:cs="Times New Roman"/>
              <w:sz w:val="28"/>
              <w:szCs w:val="28"/>
            </w:rPr>
            <w:t>……………………</w:t>
          </w:r>
          <w:proofErr w:type="gramStart"/>
          <w:r w:rsidR="00A021B6">
            <w:rPr>
              <w:rFonts w:ascii="Times New Roman" w:hAnsi="Times New Roman" w:cs="Times New Roman"/>
              <w:sz w:val="28"/>
              <w:szCs w:val="28"/>
            </w:rPr>
            <w:t>…….</w:t>
          </w:r>
          <w:proofErr w:type="gramEnd"/>
          <w:r w:rsidR="00A021B6">
            <w:rPr>
              <w:rFonts w:ascii="Times New Roman" w:hAnsi="Times New Roman" w:cs="Times New Roman"/>
              <w:sz w:val="28"/>
              <w:szCs w:val="28"/>
            </w:rPr>
            <w:t>.…</w:t>
          </w:r>
          <w:r w:rsidR="000B4724">
            <w:rPr>
              <w:rFonts w:ascii="Times New Roman" w:hAnsi="Times New Roman" w:cs="Times New Roman"/>
              <w:sz w:val="28"/>
              <w:szCs w:val="28"/>
            </w:rPr>
            <w:t>…….5</w:t>
          </w:r>
        </w:p>
        <w:p w:rsidR="000B4724" w:rsidRPr="003D6938" w:rsidRDefault="000B4724" w:rsidP="000B4724">
          <w:pPr>
            <w:spacing w:after="0" w:line="360" w:lineRule="auto"/>
            <w:ind w:firstLine="709"/>
            <w:jc w:val="both"/>
            <w:rPr>
              <w:rFonts w:ascii="Times New Roman" w:hAnsi="Times New Roman" w:cs="Times New Roman"/>
              <w:sz w:val="28"/>
              <w:szCs w:val="28"/>
            </w:rPr>
          </w:pPr>
          <w:r w:rsidRPr="003D6938">
            <w:rPr>
              <w:rFonts w:ascii="Times New Roman" w:hAnsi="Times New Roman" w:cs="Times New Roman"/>
              <w:sz w:val="28"/>
              <w:szCs w:val="28"/>
            </w:rPr>
            <w:t>1.</w:t>
          </w:r>
          <w:proofErr w:type="gramStart"/>
          <w:r w:rsidRPr="003D6938">
            <w:rPr>
              <w:rFonts w:ascii="Times New Roman" w:hAnsi="Times New Roman" w:cs="Times New Roman"/>
              <w:sz w:val="28"/>
              <w:szCs w:val="28"/>
            </w:rPr>
            <w:t>1.</w:t>
          </w:r>
          <w:r w:rsidR="00881BE7">
            <w:rPr>
              <w:rFonts w:ascii="Times New Roman" w:hAnsi="Times New Roman" w:cs="Times New Roman"/>
              <w:sz w:val="28"/>
              <w:szCs w:val="28"/>
            </w:rPr>
            <w:t>Власть</w:t>
          </w:r>
          <w:proofErr w:type="gramEnd"/>
          <w:r w:rsidR="00881BE7">
            <w:rPr>
              <w:rFonts w:ascii="Times New Roman" w:hAnsi="Times New Roman" w:cs="Times New Roman"/>
              <w:sz w:val="28"/>
              <w:szCs w:val="28"/>
            </w:rPr>
            <w:t xml:space="preserve"> в организации и ее особенности………………………</w:t>
          </w:r>
          <w:r>
            <w:rPr>
              <w:rFonts w:ascii="Times New Roman" w:hAnsi="Times New Roman" w:cs="Times New Roman"/>
              <w:sz w:val="28"/>
              <w:szCs w:val="28"/>
            </w:rPr>
            <w:t>…….…5</w:t>
          </w:r>
        </w:p>
        <w:p w:rsidR="000B4724" w:rsidRPr="003D6938" w:rsidRDefault="000B4724" w:rsidP="000B4724">
          <w:pPr>
            <w:tabs>
              <w:tab w:val="left" w:pos="3540"/>
            </w:tabs>
            <w:spacing w:after="0" w:line="360" w:lineRule="auto"/>
            <w:ind w:firstLine="709"/>
            <w:jc w:val="both"/>
            <w:rPr>
              <w:rFonts w:ascii="Times New Roman" w:eastAsia="Calibri" w:hAnsi="Times New Roman" w:cs="Times New Roman"/>
              <w:sz w:val="28"/>
              <w:szCs w:val="28"/>
            </w:rPr>
          </w:pPr>
          <w:r w:rsidRPr="003D6938">
            <w:rPr>
              <w:rFonts w:ascii="Times New Roman" w:eastAsia="Calibri" w:hAnsi="Times New Roman" w:cs="Times New Roman"/>
              <w:sz w:val="28"/>
              <w:szCs w:val="28"/>
            </w:rPr>
            <w:t>1.</w:t>
          </w:r>
          <w:proofErr w:type="gramStart"/>
          <w:r w:rsidRPr="003D6938">
            <w:rPr>
              <w:rFonts w:ascii="Times New Roman" w:eastAsia="Calibri" w:hAnsi="Times New Roman" w:cs="Times New Roman"/>
              <w:sz w:val="28"/>
              <w:szCs w:val="28"/>
            </w:rPr>
            <w:t>2.</w:t>
          </w:r>
          <w:r w:rsidR="00731400">
            <w:rPr>
              <w:rFonts w:ascii="Times New Roman" w:eastAsia="Calibri" w:hAnsi="Times New Roman" w:cs="Times New Roman"/>
              <w:sz w:val="28"/>
              <w:szCs w:val="28"/>
            </w:rPr>
            <w:t>Руководство</w:t>
          </w:r>
          <w:proofErr w:type="gramEnd"/>
          <w:r w:rsidR="00731400">
            <w:rPr>
              <w:rFonts w:ascii="Times New Roman" w:eastAsia="Calibri" w:hAnsi="Times New Roman" w:cs="Times New Roman"/>
              <w:sz w:val="28"/>
              <w:szCs w:val="28"/>
            </w:rPr>
            <w:t xml:space="preserve"> в организации и его специфика…………</w:t>
          </w:r>
          <w:r w:rsidR="00881BE7">
            <w:rPr>
              <w:rFonts w:ascii="Times New Roman" w:eastAsia="Calibri" w:hAnsi="Times New Roman" w:cs="Times New Roman"/>
              <w:sz w:val="28"/>
              <w:szCs w:val="28"/>
            </w:rPr>
            <w:t>.</w:t>
          </w:r>
          <w:r w:rsidR="00731400">
            <w:rPr>
              <w:rFonts w:ascii="Times New Roman" w:eastAsia="Calibri" w:hAnsi="Times New Roman" w:cs="Times New Roman"/>
              <w:sz w:val="28"/>
              <w:szCs w:val="28"/>
            </w:rPr>
            <w:t>……………..7</w:t>
          </w:r>
        </w:p>
        <w:p w:rsidR="000B4724" w:rsidRPr="003D6938" w:rsidRDefault="000B4724" w:rsidP="000B4724">
          <w:pPr>
            <w:tabs>
              <w:tab w:val="left" w:pos="3540"/>
            </w:tabs>
            <w:spacing w:after="0" w:line="360" w:lineRule="auto"/>
            <w:ind w:firstLine="709"/>
            <w:jc w:val="both"/>
            <w:rPr>
              <w:rFonts w:ascii="Times New Roman" w:eastAsia="Calibri" w:hAnsi="Times New Roman" w:cs="Times New Roman"/>
              <w:sz w:val="28"/>
              <w:szCs w:val="28"/>
            </w:rPr>
          </w:pPr>
          <w:r w:rsidRPr="003D6938">
            <w:rPr>
              <w:rFonts w:ascii="Times New Roman" w:eastAsia="Calibri" w:hAnsi="Times New Roman" w:cs="Times New Roman"/>
              <w:sz w:val="28"/>
              <w:szCs w:val="28"/>
            </w:rPr>
            <w:t>1.</w:t>
          </w:r>
          <w:proofErr w:type="gramStart"/>
          <w:r w:rsidRPr="003D6938">
            <w:rPr>
              <w:rFonts w:ascii="Times New Roman" w:eastAsia="Calibri" w:hAnsi="Times New Roman" w:cs="Times New Roman"/>
              <w:sz w:val="28"/>
              <w:szCs w:val="28"/>
            </w:rPr>
            <w:t>3.Стили</w:t>
          </w:r>
          <w:proofErr w:type="gramEnd"/>
          <w:r w:rsidRPr="003D6938">
            <w:rPr>
              <w:rFonts w:ascii="Times New Roman" w:eastAsia="Calibri" w:hAnsi="Times New Roman" w:cs="Times New Roman"/>
              <w:sz w:val="28"/>
              <w:szCs w:val="28"/>
            </w:rPr>
            <w:t xml:space="preserve"> управления и лидерства в организации и их виды</w:t>
          </w:r>
          <w:r>
            <w:rPr>
              <w:rFonts w:ascii="Times New Roman" w:eastAsia="Calibri" w:hAnsi="Times New Roman" w:cs="Times New Roman"/>
              <w:sz w:val="28"/>
              <w:szCs w:val="28"/>
            </w:rPr>
            <w:t>………</w:t>
          </w:r>
          <w:r w:rsidR="00001EC4">
            <w:rPr>
              <w:rFonts w:ascii="Times New Roman" w:eastAsia="Calibri" w:hAnsi="Times New Roman" w:cs="Times New Roman"/>
              <w:sz w:val="28"/>
              <w:szCs w:val="28"/>
            </w:rPr>
            <w:t>.</w:t>
          </w:r>
          <w:r>
            <w:rPr>
              <w:rFonts w:ascii="Times New Roman" w:eastAsia="Calibri" w:hAnsi="Times New Roman" w:cs="Times New Roman"/>
              <w:sz w:val="28"/>
              <w:szCs w:val="28"/>
            </w:rPr>
            <w:t>…1</w:t>
          </w:r>
          <w:r w:rsidR="00ED5204">
            <w:rPr>
              <w:rFonts w:ascii="Times New Roman" w:eastAsia="Calibri" w:hAnsi="Times New Roman" w:cs="Times New Roman"/>
              <w:sz w:val="28"/>
              <w:szCs w:val="28"/>
            </w:rPr>
            <w:t>0</w:t>
          </w:r>
        </w:p>
        <w:p w:rsidR="001A029D" w:rsidRDefault="001A029D" w:rsidP="000B4724">
          <w:pPr>
            <w:tabs>
              <w:tab w:val="left" w:pos="3310"/>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ГЛАВА </w:t>
          </w:r>
          <w:proofErr w:type="gramStart"/>
          <w:r>
            <w:rPr>
              <w:rFonts w:ascii="Times New Roman" w:eastAsia="Times New Roman" w:hAnsi="Times New Roman" w:cs="Times New Roman"/>
              <w:bCs/>
              <w:sz w:val="28"/>
              <w:szCs w:val="28"/>
              <w:lang w:eastAsia="ru-RU"/>
            </w:rPr>
            <w:t>2.АНАЛИЗ</w:t>
          </w:r>
          <w:proofErr w:type="gramEnd"/>
          <w:r>
            <w:rPr>
              <w:rFonts w:ascii="Times New Roman" w:eastAsia="Times New Roman" w:hAnsi="Times New Roman" w:cs="Times New Roman"/>
              <w:bCs/>
              <w:sz w:val="28"/>
              <w:szCs w:val="28"/>
              <w:lang w:eastAsia="ru-RU"/>
            </w:rPr>
            <w:t xml:space="preserve"> СТИЛЯ УПРАВЛЕНИЯ И ЕГО РОЛЬ В УПРАВЛЕНИИ ПЕРСОНАЛОМ </w:t>
          </w:r>
          <w:r w:rsidRPr="001A029D">
            <w:rPr>
              <w:rFonts w:ascii="Times New Roman" w:eastAsia="Times New Roman" w:hAnsi="Times New Roman" w:cs="Times New Roman"/>
              <w:bCs/>
              <w:sz w:val="28"/>
              <w:szCs w:val="28"/>
              <w:lang w:eastAsia="ru-RU"/>
            </w:rPr>
            <w:t>ООО «Ф</w:t>
          </w:r>
          <w:r>
            <w:rPr>
              <w:rFonts w:ascii="Times New Roman" w:eastAsia="Times New Roman" w:hAnsi="Times New Roman" w:cs="Times New Roman"/>
              <w:bCs/>
              <w:sz w:val="28"/>
              <w:szCs w:val="28"/>
              <w:lang w:eastAsia="ru-RU"/>
            </w:rPr>
            <w:t>ИТНЕС-КЛУБ» ИВАНОВСКОЙ ОБЛАСТИ……………………………………………………………………</w:t>
          </w:r>
          <w:r w:rsidR="002D14C9">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2D14C9">
            <w:rPr>
              <w:rFonts w:ascii="Times New Roman" w:eastAsia="Times New Roman" w:hAnsi="Times New Roman" w:cs="Times New Roman"/>
              <w:bCs/>
              <w:sz w:val="28"/>
              <w:szCs w:val="28"/>
              <w:lang w:eastAsia="ru-RU"/>
            </w:rPr>
            <w:t>1</w:t>
          </w:r>
          <w:r w:rsidR="00ED5204">
            <w:rPr>
              <w:rFonts w:ascii="Times New Roman" w:eastAsia="Times New Roman" w:hAnsi="Times New Roman" w:cs="Times New Roman"/>
              <w:bCs/>
              <w:sz w:val="28"/>
              <w:szCs w:val="28"/>
              <w:lang w:eastAsia="ru-RU"/>
            </w:rPr>
            <w:t>5</w:t>
          </w:r>
        </w:p>
        <w:p w:rsidR="00ED547D" w:rsidRPr="00ED547D" w:rsidRDefault="00ED547D" w:rsidP="00ED547D">
          <w:pPr>
            <w:tabs>
              <w:tab w:val="left" w:pos="3310"/>
            </w:tabs>
            <w:spacing w:after="0" w:line="360" w:lineRule="auto"/>
            <w:ind w:firstLine="709"/>
            <w:jc w:val="both"/>
            <w:rPr>
              <w:rFonts w:ascii="Times New Roman" w:eastAsia="Times New Roman" w:hAnsi="Times New Roman" w:cs="Times New Roman"/>
              <w:bCs/>
              <w:sz w:val="28"/>
              <w:szCs w:val="28"/>
              <w:lang w:eastAsia="ru-RU"/>
            </w:rPr>
          </w:pPr>
          <w:r w:rsidRPr="00ED547D">
            <w:rPr>
              <w:rFonts w:ascii="Times New Roman" w:eastAsia="Times New Roman" w:hAnsi="Times New Roman" w:cs="Times New Roman"/>
              <w:bCs/>
              <w:sz w:val="28"/>
              <w:szCs w:val="28"/>
              <w:lang w:eastAsia="ru-RU"/>
            </w:rPr>
            <w:t>2.</w:t>
          </w:r>
          <w:proofErr w:type="gramStart"/>
          <w:r w:rsidRPr="00ED547D">
            <w:rPr>
              <w:rFonts w:ascii="Times New Roman" w:eastAsia="Times New Roman" w:hAnsi="Times New Roman" w:cs="Times New Roman"/>
              <w:bCs/>
              <w:sz w:val="28"/>
              <w:szCs w:val="28"/>
              <w:lang w:eastAsia="ru-RU"/>
            </w:rPr>
            <w:t>1.Характеристика</w:t>
          </w:r>
          <w:proofErr w:type="gramEnd"/>
          <w:r w:rsidRPr="00ED547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организации </w:t>
          </w:r>
          <w:r w:rsidRPr="00ED547D">
            <w:rPr>
              <w:rFonts w:ascii="Times New Roman" w:eastAsia="Times New Roman" w:hAnsi="Times New Roman" w:cs="Times New Roman"/>
              <w:bCs/>
              <w:sz w:val="28"/>
              <w:szCs w:val="28"/>
              <w:lang w:eastAsia="ru-RU"/>
            </w:rPr>
            <w:t>ООО «Фитнес-клуб» Ивановской области</w:t>
          </w:r>
          <w:r>
            <w:rPr>
              <w:rFonts w:ascii="Times New Roman" w:eastAsia="Times New Roman" w:hAnsi="Times New Roman" w:cs="Times New Roman"/>
              <w:bCs/>
              <w:sz w:val="28"/>
              <w:szCs w:val="28"/>
              <w:lang w:eastAsia="ru-RU"/>
            </w:rPr>
            <w:t>………………………………………………………………………</w:t>
          </w:r>
          <w:r w:rsidR="002D14C9">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2D14C9">
            <w:rPr>
              <w:rFonts w:ascii="Times New Roman" w:eastAsia="Times New Roman" w:hAnsi="Times New Roman" w:cs="Times New Roman"/>
              <w:bCs/>
              <w:sz w:val="28"/>
              <w:szCs w:val="28"/>
              <w:lang w:eastAsia="ru-RU"/>
            </w:rPr>
            <w:t>1</w:t>
          </w:r>
          <w:r w:rsidR="00ED5204">
            <w:rPr>
              <w:rFonts w:ascii="Times New Roman" w:eastAsia="Times New Roman" w:hAnsi="Times New Roman" w:cs="Times New Roman"/>
              <w:bCs/>
              <w:sz w:val="28"/>
              <w:szCs w:val="28"/>
              <w:lang w:eastAsia="ru-RU"/>
            </w:rPr>
            <w:t>5</w:t>
          </w:r>
        </w:p>
        <w:p w:rsidR="00ED547D" w:rsidRPr="00ED547D" w:rsidRDefault="00ED547D" w:rsidP="00ED547D">
          <w:pPr>
            <w:tabs>
              <w:tab w:val="left" w:pos="3310"/>
            </w:tabs>
            <w:spacing w:after="0" w:line="360" w:lineRule="auto"/>
            <w:ind w:firstLine="709"/>
            <w:jc w:val="both"/>
            <w:rPr>
              <w:rFonts w:ascii="Times New Roman" w:eastAsia="Times New Roman" w:hAnsi="Times New Roman" w:cs="Times New Roman"/>
              <w:bCs/>
              <w:sz w:val="28"/>
              <w:szCs w:val="28"/>
              <w:lang w:eastAsia="ru-RU"/>
            </w:rPr>
          </w:pPr>
          <w:r w:rsidRPr="00ED547D">
            <w:rPr>
              <w:rFonts w:ascii="Times New Roman" w:eastAsia="Times New Roman" w:hAnsi="Times New Roman" w:cs="Times New Roman"/>
              <w:bCs/>
              <w:sz w:val="28"/>
              <w:szCs w:val="28"/>
              <w:lang w:eastAsia="ru-RU"/>
            </w:rPr>
            <w:t>2.</w:t>
          </w:r>
          <w:proofErr w:type="gramStart"/>
          <w:r w:rsidRPr="00ED547D">
            <w:rPr>
              <w:rFonts w:ascii="Times New Roman" w:eastAsia="Times New Roman" w:hAnsi="Times New Roman" w:cs="Times New Roman"/>
              <w:bCs/>
              <w:sz w:val="28"/>
              <w:szCs w:val="28"/>
              <w:lang w:eastAsia="ru-RU"/>
            </w:rPr>
            <w:t>2.Анализ</w:t>
          </w:r>
          <w:proofErr w:type="gramEnd"/>
          <w:r w:rsidRPr="00ED547D">
            <w:rPr>
              <w:rFonts w:ascii="Times New Roman" w:eastAsia="Times New Roman" w:hAnsi="Times New Roman" w:cs="Times New Roman"/>
              <w:bCs/>
              <w:sz w:val="28"/>
              <w:szCs w:val="28"/>
              <w:lang w:eastAsia="ru-RU"/>
            </w:rPr>
            <w:t xml:space="preserve"> особенностей стиля руководства организацией ООО «Фитнес-клуб» Ивановской области ……..</w:t>
          </w:r>
          <w:r w:rsidR="002D14C9">
            <w:rPr>
              <w:rFonts w:ascii="Times New Roman" w:eastAsia="Times New Roman" w:hAnsi="Times New Roman" w:cs="Times New Roman"/>
              <w:bCs/>
              <w:sz w:val="28"/>
              <w:szCs w:val="28"/>
              <w:lang w:eastAsia="ru-RU"/>
            </w:rPr>
            <w:t>……………………………..…….2</w:t>
          </w:r>
          <w:r w:rsidR="00ED5204">
            <w:rPr>
              <w:rFonts w:ascii="Times New Roman" w:eastAsia="Times New Roman" w:hAnsi="Times New Roman" w:cs="Times New Roman"/>
              <w:bCs/>
              <w:sz w:val="28"/>
              <w:szCs w:val="28"/>
              <w:lang w:eastAsia="ru-RU"/>
            </w:rPr>
            <w:t>0</w:t>
          </w:r>
        </w:p>
        <w:p w:rsidR="001A029D" w:rsidRDefault="00ED547D" w:rsidP="00ED547D">
          <w:pPr>
            <w:tabs>
              <w:tab w:val="left" w:pos="3310"/>
            </w:tabs>
            <w:spacing w:after="0" w:line="360" w:lineRule="auto"/>
            <w:ind w:firstLine="709"/>
            <w:jc w:val="both"/>
            <w:rPr>
              <w:rFonts w:ascii="Times New Roman" w:eastAsia="Times New Roman" w:hAnsi="Times New Roman" w:cs="Times New Roman"/>
              <w:sz w:val="28"/>
              <w:szCs w:val="28"/>
              <w:lang w:eastAsia="ru-RU"/>
            </w:rPr>
          </w:pPr>
          <w:r w:rsidRPr="00ED547D">
            <w:rPr>
              <w:rFonts w:ascii="Times New Roman" w:eastAsia="Times New Roman" w:hAnsi="Times New Roman" w:cs="Times New Roman"/>
              <w:sz w:val="28"/>
              <w:szCs w:val="28"/>
              <w:lang w:eastAsia="ru-RU"/>
            </w:rPr>
            <w:t>2.</w:t>
          </w:r>
          <w:proofErr w:type="gramStart"/>
          <w:r w:rsidRPr="00ED547D">
            <w:rPr>
              <w:rFonts w:ascii="Times New Roman" w:eastAsia="Times New Roman" w:hAnsi="Times New Roman" w:cs="Times New Roman"/>
              <w:sz w:val="28"/>
              <w:szCs w:val="28"/>
              <w:lang w:eastAsia="ru-RU"/>
            </w:rPr>
            <w:t>3.Проблемы</w:t>
          </w:r>
          <w:proofErr w:type="gramEnd"/>
          <w:r w:rsidRPr="00ED547D">
            <w:rPr>
              <w:rFonts w:ascii="Times New Roman" w:eastAsia="Times New Roman" w:hAnsi="Times New Roman" w:cs="Times New Roman"/>
              <w:sz w:val="28"/>
              <w:szCs w:val="28"/>
              <w:lang w:eastAsia="ru-RU"/>
            </w:rPr>
            <w:t xml:space="preserve"> руководства организацией </w:t>
          </w:r>
          <w:r w:rsidRPr="00ED547D">
            <w:rPr>
              <w:rFonts w:ascii="Times New Roman" w:eastAsia="Times New Roman" w:hAnsi="Times New Roman" w:cs="Times New Roman"/>
              <w:bCs/>
              <w:sz w:val="28"/>
              <w:szCs w:val="28"/>
              <w:lang w:eastAsia="ru-RU"/>
            </w:rPr>
            <w:t xml:space="preserve">ООО «Фитнес-клуб» Ивановской области </w:t>
          </w:r>
          <w:r w:rsidRPr="00ED547D">
            <w:rPr>
              <w:rFonts w:ascii="Times New Roman" w:eastAsia="Times New Roman" w:hAnsi="Times New Roman" w:cs="Times New Roman"/>
              <w:sz w:val="28"/>
              <w:szCs w:val="28"/>
              <w:lang w:eastAsia="ru-RU"/>
            </w:rPr>
            <w:t>и пути их преодоления</w:t>
          </w:r>
          <w:r w:rsidR="004D3D28">
            <w:rPr>
              <w:rFonts w:ascii="Times New Roman" w:eastAsia="Times New Roman" w:hAnsi="Times New Roman" w:cs="Times New Roman"/>
              <w:sz w:val="28"/>
              <w:szCs w:val="28"/>
              <w:lang w:eastAsia="ru-RU"/>
            </w:rPr>
            <w:t>…………………………………..</w:t>
          </w:r>
          <w:r w:rsidR="005C5A22">
            <w:rPr>
              <w:rFonts w:ascii="Times New Roman" w:eastAsia="Times New Roman" w:hAnsi="Times New Roman" w:cs="Times New Roman"/>
              <w:sz w:val="28"/>
              <w:szCs w:val="28"/>
              <w:lang w:eastAsia="ru-RU"/>
            </w:rPr>
            <w:t>2</w:t>
          </w:r>
          <w:r w:rsidR="00ED5204">
            <w:rPr>
              <w:rFonts w:ascii="Times New Roman" w:eastAsia="Times New Roman" w:hAnsi="Times New Roman" w:cs="Times New Roman"/>
              <w:sz w:val="28"/>
              <w:szCs w:val="28"/>
              <w:lang w:eastAsia="ru-RU"/>
            </w:rPr>
            <w:t>7</w:t>
          </w:r>
        </w:p>
        <w:p w:rsidR="000B4724" w:rsidRPr="00144F76" w:rsidRDefault="000B4724" w:rsidP="000B4724">
          <w:pPr>
            <w:tabs>
              <w:tab w:val="left" w:pos="3310"/>
            </w:tabs>
            <w:spacing w:after="0" w:line="360" w:lineRule="auto"/>
            <w:ind w:firstLine="709"/>
            <w:jc w:val="both"/>
            <w:rPr>
              <w:rFonts w:ascii="Times New Roman" w:eastAsia="Times New Roman" w:hAnsi="Times New Roman" w:cs="Times New Roman"/>
              <w:sz w:val="28"/>
              <w:szCs w:val="28"/>
              <w:lang w:eastAsia="ru-RU"/>
            </w:rPr>
          </w:pPr>
          <w:r w:rsidRPr="00144F76">
            <w:rPr>
              <w:rFonts w:ascii="Times New Roman" w:eastAsia="Times New Roman" w:hAnsi="Times New Roman" w:cs="Times New Roman"/>
              <w:sz w:val="28"/>
              <w:szCs w:val="28"/>
              <w:lang w:eastAsia="ru-RU"/>
            </w:rPr>
            <w:t>ЗАКЛЮЧЕНИЕ</w:t>
          </w:r>
          <w:r w:rsidR="004D3D28">
            <w:rPr>
              <w:rFonts w:ascii="Times New Roman" w:eastAsia="Times New Roman" w:hAnsi="Times New Roman" w:cs="Times New Roman"/>
              <w:sz w:val="28"/>
              <w:szCs w:val="28"/>
              <w:lang w:eastAsia="ru-RU"/>
            </w:rPr>
            <w:t>………………………………………</w:t>
          </w:r>
          <w:proofErr w:type="gramStart"/>
          <w:r w:rsidR="004D3D28">
            <w:rPr>
              <w:rFonts w:ascii="Times New Roman" w:eastAsia="Times New Roman" w:hAnsi="Times New Roman" w:cs="Times New Roman"/>
              <w:sz w:val="28"/>
              <w:szCs w:val="28"/>
              <w:lang w:eastAsia="ru-RU"/>
            </w:rPr>
            <w:t>…….</w:t>
          </w:r>
          <w:proofErr w:type="gramEnd"/>
          <w:r w:rsidR="004D3D28">
            <w:rPr>
              <w:rFonts w:ascii="Times New Roman" w:eastAsia="Times New Roman" w:hAnsi="Times New Roman" w:cs="Times New Roman"/>
              <w:sz w:val="28"/>
              <w:szCs w:val="28"/>
              <w:lang w:eastAsia="ru-RU"/>
            </w:rPr>
            <w:t>……………..</w:t>
          </w:r>
          <w:r w:rsidR="00667302">
            <w:rPr>
              <w:rFonts w:ascii="Times New Roman" w:eastAsia="Times New Roman" w:hAnsi="Times New Roman" w:cs="Times New Roman"/>
              <w:sz w:val="28"/>
              <w:szCs w:val="28"/>
              <w:lang w:eastAsia="ru-RU"/>
            </w:rPr>
            <w:t>3</w:t>
          </w:r>
          <w:r w:rsidR="00ED5204">
            <w:rPr>
              <w:rFonts w:ascii="Times New Roman" w:eastAsia="Times New Roman" w:hAnsi="Times New Roman" w:cs="Times New Roman"/>
              <w:sz w:val="28"/>
              <w:szCs w:val="28"/>
              <w:lang w:eastAsia="ru-RU"/>
            </w:rPr>
            <w:t>1</w:t>
          </w:r>
        </w:p>
        <w:p w:rsidR="001A029D" w:rsidRDefault="000B4724" w:rsidP="000B4724">
          <w:pPr>
            <w:spacing w:after="0" w:line="360" w:lineRule="auto"/>
            <w:ind w:firstLine="709"/>
            <w:jc w:val="both"/>
            <w:rPr>
              <w:rFonts w:ascii="Times New Roman" w:hAnsi="Times New Roman" w:cs="Times New Roman"/>
              <w:sz w:val="28"/>
              <w:szCs w:val="28"/>
            </w:rPr>
          </w:pPr>
          <w:r w:rsidRPr="00144F76">
            <w:rPr>
              <w:rFonts w:ascii="Times New Roman" w:hAnsi="Times New Roman" w:cs="Times New Roman"/>
              <w:sz w:val="28"/>
              <w:szCs w:val="28"/>
            </w:rPr>
            <w:t>СПИСОК ИСПОЛЬЗОВАННОЙ ЛИТЕРАТУРЫ</w:t>
          </w:r>
          <w:r w:rsidR="004D3D28">
            <w:rPr>
              <w:rFonts w:ascii="Times New Roman" w:hAnsi="Times New Roman" w:cs="Times New Roman"/>
              <w:sz w:val="28"/>
              <w:szCs w:val="28"/>
            </w:rPr>
            <w:t>……</w:t>
          </w:r>
          <w:proofErr w:type="gramStart"/>
          <w:r w:rsidR="004D3D28">
            <w:rPr>
              <w:rFonts w:ascii="Times New Roman" w:hAnsi="Times New Roman" w:cs="Times New Roman"/>
              <w:sz w:val="28"/>
              <w:szCs w:val="28"/>
            </w:rPr>
            <w:t>…….</w:t>
          </w:r>
          <w:proofErr w:type="gramEnd"/>
          <w:r w:rsidR="004D3D28">
            <w:rPr>
              <w:rFonts w:ascii="Times New Roman" w:hAnsi="Times New Roman" w:cs="Times New Roman"/>
              <w:sz w:val="28"/>
              <w:szCs w:val="28"/>
            </w:rPr>
            <w:t>….….……</w:t>
          </w:r>
          <w:r w:rsidR="00667302">
            <w:rPr>
              <w:rFonts w:ascii="Times New Roman" w:hAnsi="Times New Roman" w:cs="Times New Roman"/>
              <w:sz w:val="28"/>
              <w:szCs w:val="28"/>
            </w:rPr>
            <w:t>3</w:t>
          </w:r>
          <w:r w:rsidR="00ED5204">
            <w:rPr>
              <w:rFonts w:ascii="Times New Roman" w:hAnsi="Times New Roman" w:cs="Times New Roman"/>
              <w:sz w:val="28"/>
              <w:szCs w:val="28"/>
            </w:rPr>
            <w:t>3</w:t>
          </w:r>
        </w:p>
        <w:p w:rsidR="000B4724" w:rsidRPr="000B4724" w:rsidRDefault="001A029D" w:rsidP="000B47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ПРИЛОЖЕНИЯ</w:t>
          </w:r>
          <w:r w:rsidR="004D3D28">
            <w:rPr>
              <w:rFonts w:ascii="Times New Roman" w:hAnsi="Times New Roman" w:cs="Times New Roman"/>
              <w:sz w:val="28"/>
              <w:szCs w:val="28"/>
            </w:rPr>
            <w:t>…………………………………</w:t>
          </w:r>
          <w:r w:rsidR="002929A0">
            <w:rPr>
              <w:rFonts w:ascii="Times New Roman" w:hAnsi="Times New Roman" w:cs="Times New Roman"/>
              <w:sz w:val="28"/>
              <w:szCs w:val="28"/>
            </w:rPr>
            <w:t>.</w:t>
          </w:r>
          <w:r w:rsidR="004D3D28">
            <w:rPr>
              <w:rFonts w:ascii="Times New Roman" w:hAnsi="Times New Roman" w:cs="Times New Roman"/>
              <w:sz w:val="28"/>
              <w:szCs w:val="28"/>
            </w:rPr>
            <w:t>……………………….</w:t>
          </w:r>
          <w:r w:rsidR="00667302">
            <w:rPr>
              <w:rFonts w:ascii="Times New Roman" w:hAnsi="Times New Roman" w:cs="Times New Roman"/>
              <w:sz w:val="28"/>
              <w:szCs w:val="28"/>
            </w:rPr>
            <w:t>3</w:t>
          </w:r>
          <w:r w:rsidR="00ED5204">
            <w:rPr>
              <w:rFonts w:ascii="Times New Roman" w:hAnsi="Times New Roman" w:cs="Times New Roman"/>
              <w:sz w:val="28"/>
              <w:szCs w:val="28"/>
            </w:rPr>
            <w:t>5</w:t>
          </w:r>
        </w:p>
      </w:sdtContent>
    </w:sdt>
    <w:p w:rsidR="00144F76" w:rsidRDefault="00144F76" w:rsidP="00F60E5A">
      <w:pPr>
        <w:tabs>
          <w:tab w:val="left" w:pos="3700"/>
          <w:tab w:val="left" w:pos="4169"/>
        </w:tabs>
        <w:spacing w:after="0" w:line="360" w:lineRule="auto"/>
        <w:rPr>
          <w:rFonts w:ascii="Times New Roman" w:hAnsi="Times New Roman" w:cs="Times New Roman"/>
          <w:b/>
          <w:sz w:val="28"/>
          <w:szCs w:val="28"/>
        </w:rPr>
      </w:pPr>
    </w:p>
    <w:p w:rsidR="00EE5C4C" w:rsidRDefault="00EE5C4C"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0D32A0" w:rsidRDefault="000D32A0" w:rsidP="00F60E5A">
      <w:pPr>
        <w:tabs>
          <w:tab w:val="left" w:pos="3700"/>
          <w:tab w:val="left" w:pos="4169"/>
        </w:tabs>
        <w:spacing w:after="0" w:line="360" w:lineRule="auto"/>
        <w:rPr>
          <w:rFonts w:ascii="Times New Roman" w:hAnsi="Times New Roman" w:cs="Times New Roman"/>
          <w:b/>
          <w:sz w:val="28"/>
          <w:szCs w:val="28"/>
        </w:rPr>
      </w:pPr>
    </w:p>
    <w:p w:rsidR="00144F76" w:rsidRDefault="00144F76" w:rsidP="00F60E5A">
      <w:pPr>
        <w:tabs>
          <w:tab w:val="left" w:pos="3700"/>
          <w:tab w:val="left" w:pos="4169"/>
        </w:tabs>
        <w:spacing w:after="0" w:line="360" w:lineRule="auto"/>
        <w:rPr>
          <w:rFonts w:ascii="Times New Roman" w:hAnsi="Times New Roman" w:cs="Times New Roman"/>
          <w:b/>
          <w:sz w:val="28"/>
          <w:szCs w:val="28"/>
        </w:rPr>
      </w:pPr>
    </w:p>
    <w:p w:rsidR="00F60E5A" w:rsidRDefault="00F60E5A" w:rsidP="00144F76">
      <w:pPr>
        <w:tabs>
          <w:tab w:val="left" w:pos="3700"/>
          <w:tab w:val="left" w:pos="4169"/>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F60E5A"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p>
    <w:p w:rsidR="00F60E5A" w:rsidRPr="00110F44"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110F44">
        <w:rPr>
          <w:rFonts w:ascii="Times New Roman" w:hAnsi="Times New Roman" w:cs="Times New Roman"/>
          <w:bCs/>
          <w:sz w:val="28"/>
          <w:szCs w:val="28"/>
        </w:rPr>
        <w:t xml:space="preserve">Актуальность работы. Вопросы, связанные с изучением </w:t>
      </w:r>
      <w:r>
        <w:rPr>
          <w:rFonts w:ascii="Times New Roman" w:hAnsi="Times New Roman" w:cs="Times New Roman"/>
          <w:bCs/>
          <w:sz w:val="28"/>
          <w:szCs w:val="28"/>
        </w:rPr>
        <w:t xml:space="preserve">стилей </w:t>
      </w:r>
      <w:r w:rsidRPr="00110F44">
        <w:rPr>
          <w:rFonts w:ascii="Times New Roman" w:hAnsi="Times New Roman" w:cs="Times New Roman"/>
          <w:bCs/>
          <w:sz w:val="28"/>
          <w:szCs w:val="28"/>
        </w:rPr>
        <w:t>управления</w:t>
      </w:r>
      <w:r>
        <w:rPr>
          <w:rFonts w:ascii="Times New Roman" w:hAnsi="Times New Roman" w:cs="Times New Roman"/>
          <w:bCs/>
          <w:sz w:val="28"/>
          <w:szCs w:val="28"/>
        </w:rPr>
        <w:t xml:space="preserve"> в </w:t>
      </w:r>
      <w:proofErr w:type="gramStart"/>
      <w:r>
        <w:rPr>
          <w:rFonts w:ascii="Times New Roman" w:hAnsi="Times New Roman" w:cs="Times New Roman"/>
          <w:bCs/>
          <w:sz w:val="28"/>
          <w:szCs w:val="28"/>
        </w:rPr>
        <w:t>современных организациях</w:t>
      </w:r>
      <w:proofErr w:type="gramEnd"/>
      <w:r>
        <w:rPr>
          <w:rFonts w:ascii="Times New Roman" w:hAnsi="Times New Roman" w:cs="Times New Roman"/>
          <w:bCs/>
          <w:sz w:val="28"/>
          <w:szCs w:val="28"/>
        </w:rPr>
        <w:t xml:space="preserve"> являются предметом споров и дискуссий многих ученых-экономистов</w:t>
      </w:r>
      <w:r w:rsidRPr="00110F44">
        <w:rPr>
          <w:rFonts w:ascii="Times New Roman" w:hAnsi="Times New Roman" w:cs="Times New Roman"/>
          <w:bCs/>
          <w:sz w:val="28"/>
          <w:szCs w:val="28"/>
        </w:rPr>
        <w:t xml:space="preserve">. Именно поэтому, тематика данной работы актуальна и вызывает интерес у окружающих. </w:t>
      </w:r>
    </w:p>
    <w:p w:rsidR="00F60E5A" w:rsidRPr="00110F44"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110F44">
        <w:rPr>
          <w:rFonts w:ascii="Times New Roman" w:hAnsi="Times New Roman" w:cs="Times New Roman"/>
          <w:bCs/>
          <w:sz w:val="28"/>
          <w:szCs w:val="28"/>
        </w:rPr>
        <w:t xml:space="preserve">Управление </w:t>
      </w:r>
      <w:r>
        <w:rPr>
          <w:rFonts w:ascii="Times New Roman" w:hAnsi="Times New Roman" w:cs="Times New Roman"/>
          <w:bCs/>
          <w:sz w:val="28"/>
          <w:szCs w:val="28"/>
        </w:rPr>
        <w:t xml:space="preserve">организацией </w:t>
      </w:r>
      <w:r w:rsidRPr="00110F44">
        <w:rPr>
          <w:rFonts w:ascii="Times New Roman" w:hAnsi="Times New Roman" w:cs="Times New Roman"/>
          <w:bCs/>
          <w:sz w:val="28"/>
          <w:szCs w:val="28"/>
        </w:rPr>
        <w:t>представляет собой многоаспектное общественное явление. В зависимости от целей исследовательской или практической деятельности оно может быть представлено в виде определенной статичной структурной композиции или процесса. Применение структурного или процессного подхода предопределяет вычленение в составе управления различных функций. Использование процессного подхода к анализу системы управления позволило выделить и содержательно охарактеризовать пя</w:t>
      </w:r>
      <w:bookmarkStart w:id="0" w:name="_GoBack"/>
      <w:bookmarkEnd w:id="0"/>
      <w:r w:rsidRPr="00110F44">
        <w:rPr>
          <w:rFonts w:ascii="Times New Roman" w:hAnsi="Times New Roman" w:cs="Times New Roman"/>
          <w:bCs/>
          <w:sz w:val="28"/>
          <w:szCs w:val="28"/>
        </w:rPr>
        <w:t xml:space="preserve">ть его базовых функций: прогнозирование, планирование, организацию, мотивацию и контроль. </w:t>
      </w:r>
    </w:p>
    <w:p w:rsidR="00F60E5A" w:rsidRPr="00110F44"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Pr>
          <w:rFonts w:ascii="Times New Roman" w:hAnsi="Times New Roman" w:cs="Times New Roman"/>
          <w:bCs/>
          <w:sz w:val="28"/>
          <w:szCs w:val="28"/>
        </w:rPr>
        <w:t xml:space="preserve">Стилевое </w:t>
      </w:r>
      <w:r w:rsidRPr="00110F44">
        <w:rPr>
          <w:rFonts w:ascii="Times New Roman" w:hAnsi="Times New Roman" w:cs="Times New Roman"/>
          <w:bCs/>
          <w:sz w:val="28"/>
          <w:szCs w:val="28"/>
        </w:rPr>
        <w:t xml:space="preserve">управление существовало еще на заре цивилизации, но современный менеджмент родился с появлением социальной экономики. Социальная экономическая наука анализирует возникновение потребностей, состав и структуру потребительских запросов и потребления, исследует рациональные потребности людей и их групп, регионов и общества в целом. Один из принципов современного корпоративного управления заключается в том, что человек работает не только ради удовлетворения своих финансовых потребностей, но и с целью личностного развития, всестороннего проявления своих способностей. </w:t>
      </w:r>
    </w:p>
    <w:p w:rsidR="00F60E5A" w:rsidRPr="00110F44"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110F44">
        <w:rPr>
          <w:rFonts w:ascii="Times New Roman" w:hAnsi="Times New Roman" w:cs="Times New Roman"/>
          <w:bCs/>
          <w:sz w:val="28"/>
          <w:szCs w:val="28"/>
        </w:rPr>
        <w:t xml:space="preserve">В современных условиях нефинансовые показатели стали наиболее важным фактором, определяющим направленность трудовой деятельности. Современные теории управления возникли после 1950-х годов. Начиная с 1960-х годов теория управления стала сосредоточиться на человеческих отношениях, особенно на существующие взаимосвязи между моральным духом и производительностью труда. Теории управления фокусируются на </w:t>
      </w:r>
      <w:r w:rsidRPr="00110F44">
        <w:rPr>
          <w:rFonts w:ascii="Times New Roman" w:hAnsi="Times New Roman" w:cs="Times New Roman"/>
          <w:bCs/>
          <w:sz w:val="28"/>
          <w:szCs w:val="28"/>
        </w:rPr>
        <w:lastRenderedPageBreak/>
        <w:t>всех факторах, влияющих на мотивацию работников и реализацию личностных и общественных интересов</w:t>
      </w:r>
    </w:p>
    <w:p w:rsidR="009268FB" w:rsidRPr="009268FB"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 xml:space="preserve">Объектом исследования в работе является </w:t>
      </w:r>
      <w:r w:rsidR="00001EC4" w:rsidRPr="00001EC4">
        <w:rPr>
          <w:rFonts w:ascii="Times New Roman" w:hAnsi="Times New Roman" w:cs="Times New Roman"/>
          <w:bCs/>
          <w:sz w:val="28"/>
          <w:szCs w:val="28"/>
        </w:rPr>
        <w:t>ООО «Фитнес-клуб» Ивановской области</w:t>
      </w:r>
      <w:r w:rsidR="00001EC4">
        <w:rPr>
          <w:rFonts w:ascii="Times New Roman" w:hAnsi="Times New Roman" w:cs="Times New Roman"/>
          <w:bCs/>
          <w:sz w:val="28"/>
          <w:szCs w:val="28"/>
        </w:rPr>
        <w:t xml:space="preserve">. </w:t>
      </w:r>
      <w:r w:rsidRPr="009268FB">
        <w:rPr>
          <w:rFonts w:ascii="Times New Roman" w:hAnsi="Times New Roman" w:cs="Times New Roman"/>
          <w:bCs/>
          <w:sz w:val="28"/>
          <w:szCs w:val="28"/>
        </w:rPr>
        <w:t>Предметом исследования – изучение ос</w:t>
      </w:r>
      <w:r w:rsidR="00001EC4">
        <w:rPr>
          <w:rFonts w:ascii="Times New Roman" w:hAnsi="Times New Roman" w:cs="Times New Roman"/>
          <w:bCs/>
          <w:sz w:val="28"/>
          <w:szCs w:val="28"/>
        </w:rPr>
        <w:t xml:space="preserve">обенностей стилей руководства в </w:t>
      </w:r>
      <w:r w:rsidR="00001EC4" w:rsidRPr="00001EC4">
        <w:rPr>
          <w:rFonts w:ascii="Times New Roman" w:hAnsi="Times New Roman" w:cs="Times New Roman"/>
          <w:bCs/>
          <w:sz w:val="28"/>
          <w:szCs w:val="28"/>
        </w:rPr>
        <w:t>ООО «Фитнес-клуб» Ивановской области</w:t>
      </w:r>
      <w:r w:rsidRPr="009268FB">
        <w:rPr>
          <w:rFonts w:ascii="Times New Roman" w:hAnsi="Times New Roman" w:cs="Times New Roman"/>
          <w:bCs/>
          <w:sz w:val="28"/>
          <w:szCs w:val="28"/>
        </w:rPr>
        <w:t>. Целью работы является</w:t>
      </w:r>
      <w:r w:rsidR="00A021B6">
        <w:rPr>
          <w:rFonts w:ascii="Times New Roman" w:hAnsi="Times New Roman" w:cs="Times New Roman"/>
          <w:bCs/>
          <w:sz w:val="28"/>
          <w:szCs w:val="28"/>
        </w:rPr>
        <w:t xml:space="preserve"> исследование </w:t>
      </w:r>
      <w:r w:rsidR="00001EC4">
        <w:rPr>
          <w:rFonts w:ascii="Times New Roman" w:hAnsi="Times New Roman" w:cs="Times New Roman"/>
          <w:bCs/>
          <w:sz w:val="28"/>
          <w:szCs w:val="28"/>
        </w:rPr>
        <w:t xml:space="preserve">текущего состояния стиля руководства </w:t>
      </w:r>
      <w:r w:rsidR="004D3D28" w:rsidRPr="004D3D28">
        <w:rPr>
          <w:rFonts w:ascii="Times New Roman" w:hAnsi="Times New Roman" w:cs="Times New Roman"/>
          <w:bCs/>
          <w:sz w:val="28"/>
          <w:szCs w:val="28"/>
        </w:rPr>
        <w:t>ООО «Фитнес-клуб» Ивановской области</w:t>
      </w:r>
      <w:r w:rsidR="004D3D28">
        <w:rPr>
          <w:rFonts w:ascii="Times New Roman" w:hAnsi="Times New Roman" w:cs="Times New Roman"/>
          <w:bCs/>
          <w:sz w:val="28"/>
          <w:szCs w:val="28"/>
        </w:rPr>
        <w:t xml:space="preserve"> и перспективы развития.</w:t>
      </w:r>
    </w:p>
    <w:p w:rsidR="00F60E5A" w:rsidRPr="009268FB"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Задачи работы:</w:t>
      </w:r>
    </w:p>
    <w:p w:rsidR="009268FB" w:rsidRPr="00117C7A" w:rsidRDefault="00881BE7" w:rsidP="009268FB">
      <w:pPr>
        <w:tabs>
          <w:tab w:val="left" w:pos="3700"/>
          <w:tab w:val="left" w:pos="4169"/>
        </w:tabs>
        <w:spacing w:after="0" w:line="360" w:lineRule="auto"/>
        <w:ind w:firstLine="680"/>
        <w:jc w:val="both"/>
        <w:rPr>
          <w:rFonts w:ascii="Times New Roman" w:hAnsi="Times New Roman" w:cs="Times New Roman"/>
          <w:bCs/>
          <w:sz w:val="28"/>
          <w:szCs w:val="28"/>
        </w:rPr>
      </w:pPr>
      <w:r>
        <w:rPr>
          <w:rFonts w:ascii="Times New Roman" w:hAnsi="Times New Roman" w:cs="Times New Roman"/>
          <w:bCs/>
          <w:sz w:val="28"/>
          <w:szCs w:val="28"/>
        </w:rPr>
        <w:t>1.Изучить понятие власти в организации и ее особенности</w:t>
      </w:r>
      <w:r w:rsidR="00117C7A" w:rsidRPr="00117C7A">
        <w:rPr>
          <w:rFonts w:ascii="Times New Roman" w:hAnsi="Times New Roman" w:cs="Times New Roman"/>
          <w:bCs/>
          <w:sz w:val="28"/>
          <w:szCs w:val="28"/>
        </w:rPr>
        <w:t>;</w:t>
      </w:r>
    </w:p>
    <w:p w:rsidR="009268FB" w:rsidRPr="00117C7A" w:rsidRDefault="009268FB" w:rsidP="009268FB">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 xml:space="preserve">2.Исследовать </w:t>
      </w:r>
      <w:r w:rsidR="00117C7A">
        <w:rPr>
          <w:rFonts w:ascii="Times New Roman" w:hAnsi="Times New Roman" w:cs="Times New Roman"/>
          <w:bCs/>
          <w:sz w:val="28"/>
          <w:szCs w:val="28"/>
        </w:rPr>
        <w:t>руководство в организации и ее специфику</w:t>
      </w:r>
      <w:r w:rsidR="00117C7A" w:rsidRPr="00117C7A">
        <w:rPr>
          <w:rFonts w:ascii="Times New Roman" w:hAnsi="Times New Roman" w:cs="Times New Roman"/>
          <w:bCs/>
          <w:sz w:val="28"/>
          <w:szCs w:val="28"/>
        </w:rPr>
        <w:t>;</w:t>
      </w:r>
    </w:p>
    <w:p w:rsidR="009268FB" w:rsidRPr="004D3D28" w:rsidRDefault="009268FB" w:rsidP="009268FB">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3.Рассмотреть стили управления и лидерства в организации и их виды</w:t>
      </w:r>
      <w:r w:rsidR="004D3D28" w:rsidRPr="004D3D28">
        <w:rPr>
          <w:rFonts w:ascii="Times New Roman" w:hAnsi="Times New Roman" w:cs="Times New Roman"/>
          <w:bCs/>
          <w:sz w:val="28"/>
          <w:szCs w:val="28"/>
        </w:rPr>
        <w:t>;</w:t>
      </w:r>
    </w:p>
    <w:p w:rsidR="004D3D28" w:rsidRPr="004D3D28" w:rsidRDefault="004D3D28" w:rsidP="004D3D28">
      <w:pPr>
        <w:tabs>
          <w:tab w:val="left" w:pos="3700"/>
          <w:tab w:val="left" w:pos="4169"/>
        </w:tabs>
        <w:spacing w:after="0" w:line="360" w:lineRule="auto"/>
        <w:ind w:firstLine="680"/>
        <w:jc w:val="both"/>
        <w:rPr>
          <w:rFonts w:ascii="Times New Roman" w:hAnsi="Times New Roman" w:cs="Times New Roman"/>
          <w:bCs/>
          <w:sz w:val="28"/>
          <w:szCs w:val="28"/>
        </w:rPr>
      </w:pPr>
      <w:r>
        <w:rPr>
          <w:rFonts w:ascii="Times New Roman" w:hAnsi="Times New Roman" w:cs="Times New Roman"/>
          <w:bCs/>
          <w:sz w:val="28"/>
          <w:szCs w:val="28"/>
        </w:rPr>
        <w:t>4.Провести а</w:t>
      </w:r>
      <w:r w:rsidRPr="004D3D28">
        <w:rPr>
          <w:rFonts w:ascii="Times New Roman" w:hAnsi="Times New Roman" w:cs="Times New Roman"/>
          <w:bCs/>
          <w:sz w:val="28"/>
          <w:szCs w:val="28"/>
        </w:rPr>
        <w:t>нализ особенностей стиля руководства организацией ООО «Фитнес-клуб» Ивановской области;</w:t>
      </w:r>
    </w:p>
    <w:p w:rsidR="004D3D28" w:rsidRDefault="004D3D28" w:rsidP="004D3D28">
      <w:pPr>
        <w:tabs>
          <w:tab w:val="left" w:pos="3700"/>
          <w:tab w:val="left" w:pos="4169"/>
        </w:tabs>
        <w:spacing w:after="0" w:line="360" w:lineRule="auto"/>
        <w:ind w:firstLine="680"/>
        <w:jc w:val="both"/>
        <w:rPr>
          <w:rFonts w:ascii="Times New Roman" w:hAnsi="Times New Roman" w:cs="Times New Roman"/>
          <w:bCs/>
          <w:sz w:val="28"/>
          <w:szCs w:val="28"/>
        </w:rPr>
      </w:pPr>
      <w:r>
        <w:rPr>
          <w:rFonts w:ascii="Times New Roman" w:hAnsi="Times New Roman" w:cs="Times New Roman"/>
          <w:bCs/>
          <w:sz w:val="28"/>
          <w:szCs w:val="28"/>
        </w:rPr>
        <w:t>5.Выяснить п</w:t>
      </w:r>
      <w:r w:rsidRPr="004D3D28">
        <w:rPr>
          <w:rFonts w:ascii="Times New Roman" w:hAnsi="Times New Roman" w:cs="Times New Roman"/>
          <w:bCs/>
          <w:sz w:val="28"/>
          <w:szCs w:val="28"/>
        </w:rPr>
        <w:t xml:space="preserve">роблемы руководства организацией ООО «Фитнес-клуб» Ивановской области и </w:t>
      </w:r>
      <w:r>
        <w:rPr>
          <w:rFonts w:ascii="Times New Roman" w:hAnsi="Times New Roman" w:cs="Times New Roman"/>
          <w:bCs/>
          <w:sz w:val="28"/>
          <w:szCs w:val="28"/>
        </w:rPr>
        <w:t xml:space="preserve">предложить </w:t>
      </w:r>
      <w:r w:rsidRPr="004D3D28">
        <w:rPr>
          <w:rFonts w:ascii="Times New Roman" w:hAnsi="Times New Roman" w:cs="Times New Roman"/>
          <w:bCs/>
          <w:sz w:val="28"/>
          <w:szCs w:val="28"/>
        </w:rPr>
        <w:t>пути их преодоления.</w:t>
      </w:r>
    </w:p>
    <w:p w:rsidR="00F60E5A" w:rsidRPr="009268FB"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 xml:space="preserve">В работе были применены следующие методы исследования: </w:t>
      </w:r>
      <w:r w:rsidR="009268FB" w:rsidRPr="009268FB">
        <w:rPr>
          <w:rFonts w:ascii="Times New Roman" w:hAnsi="Times New Roman" w:cs="Times New Roman"/>
          <w:bCs/>
          <w:sz w:val="28"/>
          <w:szCs w:val="28"/>
        </w:rPr>
        <w:t>методы сравнения и анализа.</w:t>
      </w:r>
      <w:r w:rsidRPr="009268FB">
        <w:rPr>
          <w:rFonts w:ascii="Times New Roman" w:hAnsi="Times New Roman" w:cs="Times New Roman"/>
          <w:bCs/>
          <w:sz w:val="28"/>
          <w:szCs w:val="28"/>
        </w:rPr>
        <w:t xml:space="preserve"> </w:t>
      </w:r>
    </w:p>
    <w:p w:rsidR="00F60E5A" w:rsidRPr="009268FB"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Научную основу работы составили периодические издания и литература, а также труды и работы отечественных и зарубежных авторов.</w:t>
      </w:r>
    </w:p>
    <w:p w:rsidR="00F60E5A" w:rsidRPr="009268FB" w:rsidRDefault="00F60E5A" w:rsidP="00F60E5A">
      <w:pPr>
        <w:tabs>
          <w:tab w:val="left" w:pos="3700"/>
          <w:tab w:val="left" w:pos="4169"/>
        </w:tabs>
        <w:spacing w:after="0" w:line="360" w:lineRule="auto"/>
        <w:ind w:firstLine="680"/>
        <w:jc w:val="both"/>
        <w:rPr>
          <w:rFonts w:ascii="Times New Roman" w:hAnsi="Times New Roman" w:cs="Times New Roman"/>
          <w:bCs/>
          <w:sz w:val="28"/>
          <w:szCs w:val="28"/>
        </w:rPr>
      </w:pPr>
      <w:r w:rsidRPr="009268FB">
        <w:rPr>
          <w:rFonts w:ascii="Times New Roman" w:hAnsi="Times New Roman" w:cs="Times New Roman"/>
          <w:bCs/>
          <w:sz w:val="28"/>
          <w:szCs w:val="28"/>
        </w:rPr>
        <w:t>Работа состоит из введения, в котором отражается актуальность работы, предмет, о</w:t>
      </w:r>
      <w:r w:rsidR="009268FB" w:rsidRPr="009268FB">
        <w:rPr>
          <w:rFonts w:ascii="Times New Roman" w:hAnsi="Times New Roman" w:cs="Times New Roman"/>
          <w:bCs/>
          <w:sz w:val="28"/>
          <w:szCs w:val="28"/>
        </w:rPr>
        <w:t>бъект, цели и задачи работы, дву</w:t>
      </w:r>
      <w:r w:rsidRPr="009268FB">
        <w:rPr>
          <w:rFonts w:ascii="Times New Roman" w:hAnsi="Times New Roman" w:cs="Times New Roman"/>
          <w:bCs/>
          <w:sz w:val="28"/>
          <w:szCs w:val="28"/>
        </w:rPr>
        <w:t>х глав, раскрывающих сущность работы, а также заключения и списка использованной литературы.</w:t>
      </w:r>
    </w:p>
    <w:p w:rsidR="00F60E5A" w:rsidRPr="00F60E5A" w:rsidRDefault="00F60E5A" w:rsidP="00F60E5A">
      <w:pPr>
        <w:spacing w:after="0" w:line="360" w:lineRule="auto"/>
        <w:rPr>
          <w:rFonts w:ascii="Times New Roman" w:hAnsi="Times New Roman" w:cs="Times New Roman"/>
          <w:sz w:val="28"/>
          <w:szCs w:val="28"/>
        </w:rPr>
      </w:pPr>
    </w:p>
    <w:p w:rsidR="00F60E5A" w:rsidRDefault="00F60E5A" w:rsidP="0095193B">
      <w:pPr>
        <w:spacing w:after="0" w:line="360" w:lineRule="auto"/>
        <w:jc w:val="center"/>
        <w:rPr>
          <w:rFonts w:ascii="Times New Roman" w:hAnsi="Times New Roman" w:cs="Times New Roman"/>
          <w:b/>
          <w:sz w:val="28"/>
          <w:szCs w:val="28"/>
        </w:rPr>
      </w:pPr>
    </w:p>
    <w:p w:rsidR="00F60E5A" w:rsidRDefault="00F60E5A" w:rsidP="0095193B">
      <w:pPr>
        <w:spacing w:after="0" w:line="360" w:lineRule="auto"/>
        <w:jc w:val="center"/>
        <w:rPr>
          <w:rFonts w:ascii="Times New Roman" w:hAnsi="Times New Roman" w:cs="Times New Roman"/>
          <w:b/>
          <w:sz w:val="28"/>
          <w:szCs w:val="28"/>
        </w:rPr>
      </w:pPr>
    </w:p>
    <w:p w:rsidR="003F4283" w:rsidRDefault="003F4283" w:rsidP="0095193B">
      <w:pPr>
        <w:spacing w:after="0" w:line="360" w:lineRule="auto"/>
        <w:jc w:val="center"/>
        <w:rPr>
          <w:rFonts w:ascii="Times New Roman" w:hAnsi="Times New Roman" w:cs="Times New Roman"/>
          <w:b/>
          <w:sz w:val="28"/>
          <w:szCs w:val="28"/>
        </w:rPr>
      </w:pPr>
    </w:p>
    <w:p w:rsidR="003F4283" w:rsidRDefault="003F4283" w:rsidP="0095193B">
      <w:pPr>
        <w:spacing w:after="0" w:line="360" w:lineRule="auto"/>
        <w:jc w:val="center"/>
        <w:rPr>
          <w:rFonts w:ascii="Times New Roman" w:hAnsi="Times New Roman" w:cs="Times New Roman"/>
          <w:b/>
          <w:sz w:val="28"/>
          <w:szCs w:val="28"/>
        </w:rPr>
      </w:pPr>
    </w:p>
    <w:p w:rsidR="00A021B6" w:rsidRDefault="00A021B6" w:rsidP="0095193B">
      <w:pPr>
        <w:spacing w:after="0" w:line="360" w:lineRule="auto"/>
        <w:jc w:val="center"/>
        <w:rPr>
          <w:rFonts w:ascii="Times New Roman" w:hAnsi="Times New Roman" w:cs="Times New Roman"/>
          <w:b/>
          <w:sz w:val="28"/>
          <w:szCs w:val="28"/>
        </w:rPr>
      </w:pPr>
    </w:p>
    <w:p w:rsidR="00A021B6" w:rsidRDefault="00A021B6" w:rsidP="0095193B">
      <w:pPr>
        <w:spacing w:after="0" w:line="360" w:lineRule="auto"/>
        <w:jc w:val="center"/>
        <w:rPr>
          <w:rFonts w:ascii="Times New Roman" w:hAnsi="Times New Roman" w:cs="Times New Roman"/>
          <w:b/>
          <w:sz w:val="28"/>
          <w:szCs w:val="28"/>
        </w:rPr>
      </w:pPr>
    </w:p>
    <w:p w:rsidR="00A021B6" w:rsidRDefault="00A021B6" w:rsidP="004D3D28">
      <w:pPr>
        <w:spacing w:after="0" w:line="360" w:lineRule="auto"/>
        <w:rPr>
          <w:rFonts w:ascii="Times New Roman" w:hAnsi="Times New Roman" w:cs="Times New Roman"/>
          <w:b/>
          <w:sz w:val="28"/>
          <w:szCs w:val="28"/>
        </w:rPr>
      </w:pPr>
    </w:p>
    <w:p w:rsidR="009E3E67" w:rsidRDefault="009E3E67" w:rsidP="0095193B">
      <w:pPr>
        <w:spacing w:after="0" w:line="360" w:lineRule="auto"/>
        <w:ind w:firstLine="709"/>
        <w:jc w:val="center"/>
        <w:rPr>
          <w:rFonts w:ascii="Times New Roman" w:hAnsi="Times New Roman" w:cs="Times New Roman"/>
          <w:b/>
          <w:sz w:val="28"/>
          <w:szCs w:val="28"/>
        </w:rPr>
      </w:pPr>
      <w:r w:rsidRPr="009E3E67">
        <w:rPr>
          <w:rFonts w:ascii="Times New Roman" w:hAnsi="Times New Roman" w:cs="Times New Roman"/>
          <w:b/>
          <w:sz w:val="28"/>
          <w:szCs w:val="28"/>
        </w:rPr>
        <w:lastRenderedPageBreak/>
        <w:t xml:space="preserve">ГЛАВА 1. ТЕОРТИЧЕСКИЕ ОСОБЕННОСТИ ИЗУЧЕНИЯ ВЛАСТИ И СТИЛИ УПРАВЛЕНИЯ В ОРГАНИЗАЦИИ </w:t>
      </w:r>
    </w:p>
    <w:p w:rsidR="0094172D" w:rsidRDefault="0061622B" w:rsidP="0095193B">
      <w:pPr>
        <w:spacing w:after="0" w:line="360" w:lineRule="auto"/>
        <w:ind w:firstLine="709"/>
        <w:jc w:val="center"/>
        <w:rPr>
          <w:rFonts w:ascii="Times New Roman" w:hAnsi="Times New Roman" w:cs="Times New Roman"/>
          <w:b/>
          <w:sz w:val="28"/>
          <w:szCs w:val="28"/>
        </w:rPr>
      </w:pPr>
      <w:r w:rsidRPr="0061622B">
        <w:rPr>
          <w:rFonts w:ascii="Times New Roman" w:hAnsi="Times New Roman" w:cs="Times New Roman"/>
          <w:b/>
          <w:sz w:val="28"/>
          <w:szCs w:val="28"/>
        </w:rPr>
        <w:t>1.1.</w:t>
      </w:r>
      <w:r w:rsidR="006434C1">
        <w:rPr>
          <w:rFonts w:ascii="Times New Roman" w:hAnsi="Times New Roman" w:cs="Times New Roman"/>
          <w:b/>
          <w:sz w:val="28"/>
          <w:szCs w:val="28"/>
        </w:rPr>
        <w:t xml:space="preserve"> </w:t>
      </w:r>
      <w:r w:rsidRPr="0061622B">
        <w:rPr>
          <w:rFonts w:ascii="Times New Roman" w:hAnsi="Times New Roman" w:cs="Times New Roman"/>
          <w:b/>
          <w:sz w:val="28"/>
          <w:szCs w:val="28"/>
        </w:rPr>
        <w:t>Власть в организации и ее особенности</w:t>
      </w:r>
    </w:p>
    <w:p w:rsidR="0061622B" w:rsidRDefault="0061622B" w:rsidP="0095193B">
      <w:pPr>
        <w:spacing w:after="0" w:line="360" w:lineRule="auto"/>
        <w:ind w:firstLine="709"/>
        <w:jc w:val="center"/>
        <w:rPr>
          <w:rFonts w:ascii="Times New Roman" w:hAnsi="Times New Roman" w:cs="Times New Roman"/>
          <w:b/>
          <w:sz w:val="28"/>
          <w:szCs w:val="28"/>
        </w:rPr>
      </w:pPr>
    </w:p>
    <w:p w:rsidR="0094172D" w:rsidRPr="000B4724"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Ученые в области менеджмента, зачастую занимались и продолжают изучать природу и специфику организаций. По мнению </w:t>
      </w:r>
      <w:proofErr w:type="gramStart"/>
      <w:r>
        <w:rPr>
          <w:rFonts w:ascii="Times New Roman" w:hAnsi="Times New Roman" w:cs="Times New Roman"/>
          <w:sz w:val="28"/>
          <w:szCs w:val="28"/>
        </w:rPr>
        <w:t>большинства</w:t>
      </w:r>
      <w:proofErr w:type="gramEnd"/>
      <w:r>
        <w:rPr>
          <w:rFonts w:ascii="Times New Roman" w:hAnsi="Times New Roman" w:cs="Times New Roman"/>
          <w:sz w:val="28"/>
          <w:szCs w:val="28"/>
        </w:rPr>
        <w:t xml:space="preserve"> ученых, любая организация вне зависимости от направления финансово-хозяйственной деятельности представляет собой взаимосвязанный механизм функционирующих между собой элементов. </w:t>
      </w:r>
      <w:r w:rsidR="003C5839" w:rsidRPr="000B4724">
        <w:rPr>
          <w:rFonts w:ascii="Times New Roman" w:hAnsi="Times New Roman" w:cs="Times New Roman"/>
          <w:sz w:val="28"/>
          <w:szCs w:val="28"/>
        </w:rPr>
        <w:t>[</w:t>
      </w:r>
      <w:proofErr w:type="gramStart"/>
      <w:r w:rsidR="003C5839" w:rsidRPr="000B4724">
        <w:rPr>
          <w:rFonts w:ascii="Times New Roman" w:hAnsi="Times New Roman" w:cs="Times New Roman"/>
          <w:sz w:val="28"/>
          <w:szCs w:val="28"/>
        </w:rPr>
        <w:t>1,</w:t>
      </w:r>
      <w:r w:rsidR="003C5839">
        <w:rPr>
          <w:rFonts w:ascii="Times New Roman" w:hAnsi="Times New Roman" w:cs="Times New Roman"/>
          <w:sz w:val="28"/>
          <w:szCs w:val="28"/>
          <w:lang w:val="en-US"/>
        </w:rPr>
        <w:t>c</w:t>
      </w:r>
      <w:r w:rsidR="003C5839" w:rsidRPr="000B4724">
        <w:rPr>
          <w:rFonts w:ascii="Times New Roman" w:hAnsi="Times New Roman" w:cs="Times New Roman"/>
          <w:sz w:val="28"/>
          <w:szCs w:val="28"/>
        </w:rPr>
        <w:t>.</w:t>
      </w:r>
      <w:proofErr w:type="gramEnd"/>
      <w:r w:rsidR="003C5839" w:rsidRPr="000B4724">
        <w:rPr>
          <w:rFonts w:ascii="Times New Roman" w:hAnsi="Times New Roman" w:cs="Times New Roman"/>
          <w:sz w:val="28"/>
          <w:szCs w:val="28"/>
        </w:rPr>
        <w:t>12]</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Важнейшим звеном в данном механизме выступает человеческий ресурс, </w:t>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е.люди</w:t>
      </w:r>
      <w:proofErr w:type="spellEnd"/>
      <w:proofErr w:type="gramEnd"/>
      <w:r>
        <w:rPr>
          <w:rFonts w:ascii="Times New Roman" w:hAnsi="Times New Roman" w:cs="Times New Roman"/>
          <w:sz w:val="28"/>
          <w:szCs w:val="28"/>
        </w:rPr>
        <w:t>. Именно от их деятельности зависит конечный результат всего финансово-хозяйственного процесса внутри организации.</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представляет собой группу людей, которые выполняя определенный перечень функций достигают конечной цели. Все цели в деятельности организации условно подразделяют на две группы, которые в общем виде отображены на рисунке 1.1.</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D24D2C2" wp14:editId="68B631D1">
                <wp:simplePos x="0" y="0"/>
                <wp:positionH relativeFrom="column">
                  <wp:posOffset>1591813</wp:posOffset>
                </wp:positionH>
                <wp:positionV relativeFrom="paragraph">
                  <wp:posOffset>35741</wp:posOffset>
                </wp:positionV>
                <wp:extent cx="2604712" cy="368135"/>
                <wp:effectExtent l="57150" t="38100" r="81915" b="89535"/>
                <wp:wrapNone/>
                <wp:docPr id="3" name="Прямоугольник 3"/>
                <wp:cNvGraphicFramePr/>
                <a:graphic xmlns:a="http://schemas.openxmlformats.org/drawingml/2006/main">
                  <a:graphicData uri="http://schemas.microsoft.com/office/word/2010/wordprocessingShape">
                    <wps:wsp>
                      <wps:cNvSpPr/>
                      <wps:spPr>
                        <a:xfrm>
                          <a:off x="0" y="0"/>
                          <a:ext cx="2604712" cy="36813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7160B" w:rsidRPr="00AC3C0D" w:rsidRDefault="0057160B" w:rsidP="0094172D">
                            <w:pPr>
                              <w:jc w:val="center"/>
                              <w:rPr>
                                <w:rFonts w:ascii="Times New Roman" w:hAnsi="Times New Roman" w:cs="Times New Roman"/>
                                <w:sz w:val="28"/>
                                <w:szCs w:val="28"/>
                              </w:rPr>
                            </w:pPr>
                            <w:r w:rsidRPr="00AC3C0D">
                              <w:rPr>
                                <w:rFonts w:ascii="Times New Roman" w:hAnsi="Times New Roman" w:cs="Times New Roman"/>
                                <w:sz w:val="28"/>
                                <w:szCs w:val="28"/>
                              </w:rPr>
                              <w:t>Цели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4D2C2" id="Прямоугольник 3" o:spid="_x0000_s1026" style="position:absolute;left:0;text-align:left;margin-left:125.35pt;margin-top:2.8pt;width:205.1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" fillcolor="#a3c4ff" strokecolor="#4a7ebb">
                <v:fill color2="#e5eeff" rotate="t" angle="180" colors="0 #a3c4ff;22938f #bfd5ff;1 #e5eeff" focus="100%" type="gradient"/>
                <v:shadow on="t" color="black" opacity="24903f" origin=",.5" offset="0,.55556mm"/>
                <v:textbox>
                  <w:txbxContent>
                    <w:p w:rsidR="0057160B" w:rsidRPr="00AC3C0D" w:rsidRDefault="0057160B" w:rsidP="0094172D">
                      <w:pPr>
                        <w:jc w:val="center"/>
                        <w:rPr>
                          <w:rFonts w:ascii="Times New Roman" w:hAnsi="Times New Roman" w:cs="Times New Roman"/>
                          <w:sz w:val="28"/>
                          <w:szCs w:val="28"/>
                        </w:rPr>
                      </w:pPr>
                      <w:r w:rsidRPr="00AC3C0D">
                        <w:rPr>
                          <w:rFonts w:ascii="Times New Roman" w:hAnsi="Times New Roman" w:cs="Times New Roman"/>
                          <w:sz w:val="28"/>
                          <w:szCs w:val="28"/>
                        </w:rPr>
                        <w:t>Цели организации</w:t>
                      </w:r>
                    </w:p>
                  </w:txbxContent>
                </v:textbox>
              </v:rect>
            </w:pict>
          </mc:Fallback>
        </mc:AlternateContent>
      </w:r>
    </w:p>
    <w:p w:rsidR="0094172D" w:rsidRDefault="0061622B" w:rsidP="0094172D">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B6381FB" wp14:editId="637E57D8">
                <wp:simplePos x="0" y="0"/>
                <wp:positionH relativeFrom="column">
                  <wp:posOffset>3135605</wp:posOffset>
                </wp:positionH>
                <wp:positionV relativeFrom="paragraph">
                  <wp:posOffset>14044</wp:posOffset>
                </wp:positionV>
                <wp:extent cx="1258785" cy="486889"/>
                <wp:effectExtent l="0" t="0" r="74930" b="66040"/>
                <wp:wrapNone/>
                <wp:docPr id="12" name="Прямая со стрелкой 12"/>
                <wp:cNvGraphicFramePr/>
                <a:graphic xmlns:a="http://schemas.openxmlformats.org/drawingml/2006/main">
                  <a:graphicData uri="http://schemas.microsoft.com/office/word/2010/wordprocessingShape">
                    <wps:wsp>
                      <wps:cNvCnPr/>
                      <wps:spPr>
                        <a:xfrm>
                          <a:off x="0" y="0"/>
                          <a:ext cx="1258785" cy="48688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E2DB3B0" id="_x0000_t32" coordsize="21600,21600" o:spt="32" o:oned="t" path="m,l21600,21600e" filled="f">
                <v:path arrowok="t" fillok="f" o:connecttype="none"/>
                <o:lock v:ext="edit" shapetype="t"/>
              </v:shapetype>
              <v:shape id="Прямая со стрелкой 12" o:spid="_x0000_s1026" type="#_x0000_t32" style="position:absolute;margin-left:246.9pt;margin-top:1.1pt;width:99.1pt;height:3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" strokecolor="#4a7ebb">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E614482" wp14:editId="448DF80F">
                <wp:simplePos x="0" y="0"/>
                <wp:positionH relativeFrom="column">
                  <wp:posOffset>1188052</wp:posOffset>
                </wp:positionH>
                <wp:positionV relativeFrom="paragraph">
                  <wp:posOffset>73421</wp:posOffset>
                </wp:positionV>
                <wp:extent cx="1436914" cy="476242"/>
                <wp:effectExtent l="38100" t="0" r="30480" b="76835"/>
                <wp:wrapNone/>
                <wp:docPr id="8" name="Прямая со стрелкой 8"/>
                <wp:cNvGraphicFramePr/>
                <a:graphic xmlns:a="http://schemas.openxmlformats.org/drawingml/2006/main">
                  <a:graphicData uri="http://schemas.microsoft.com/office/word/2010/wordprocessingShape">
                    <wps:wsp>
                      <wps:cNvCnPr/>
                      <wps:spPr>
                        <a:xfrm flipH="1">
                          <a:off x="0" y="0"/>
                          <a:ext cx="1436914" cy="47624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BF03BD" id="Прямая со стрелкой 8" o:spid="_x0000_s1026" type="#_x0000_t32" style="position:absolute;margin-left:93.55pt;margin-top:5.8pt;width:113.15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" strokecolor="#4a7ebb">
                <v:stroke endarrow="open"/>
              </v:shape>
            </w:pict>
          </mc:Fallback>
        </mc:AlternateContent>
      </w:r>
    </w:p>
    <w:p w:rsidR="0094172D" w:rsidRDefault="0061622B" w:rsidP="0094172D">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5ED4D86" wp14:editId="0BC3F5FC">
                <wp:simplePos x="0" y="0"/>
                <wp:positionH relativeFrom="column">
                  <wp:posOffset>48021</wp:posOffset>
                </wp:positionH>
                <wp:positionV relativeFrom="paragraph">
                  <wp:posOffset>122976</wp:posOffset>
                </wp:positionV>
                <wp:extent cx="2680335" cy="700644"/>
                <wp:effectExtent l="57150" t="38100" r="81915" b="99695"/>
                <wp:wrapNone/>
                <wp:docPr id="9" name="Овал 9"/>
                <wp:cNvGraphicFramePr/>
                <a:graphic xmlns:a="http://schemas.openxmlformats.org/drawingml/2006/main">
                  <a:graphicData uri="http://schemas.microsoft.com/office/word/2010/wordprocessingShape">
                    <wps:wsp>
                      <wps:cNvSpPr/>
                      <wps:spPr>
                        <a:xfrm>
                          <a:off x="0" y="0"/>
                          <a:ext cx="2680335" cy="700644"/>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7160B" w:rsidRPr="00332BBB" w:rsidRDefault="0057160B" w:rsidP="0094172D">
                            <w:pPr>
                              <w:jc w:val="center"/>
                              <w:rPr>
                                <w:rFonts w:ascii="Times New Roman" w:hAnsi="Times New Roman" w:cs="Times New Roman"/>
                                <w:sz w:val="24"/>
                                <w:szCs w:val="24"/>
                              </w:rPr>
                            </w:pPr>
                            <w:r w:rsidRPr="00332BBB">
                              <w:rPr>
                                <w:rFonts w:ascii="Times New Roman" w:hAnsi="Times New Roman" w:cs="Times New Roman"/>
                                <w:sz w:val="24"/>
                                <w:szCs w:val="24"/>
                              </w:rPr>
                              <w:t>По отношению к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D4D86" id="Овал 9" o:spid="_x0000_s1027" style="position:absolute;left:0;text-align:left;margin-left:3.8pt;margin-top:9.7pt;width:211.05pt;height:5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" fillcolor="#a3c4ff" strokecolor="#4a7ebb">
                <v:fill color2="#e5eeff" rotate="t" angle="180" colors="0 #a3c4ff;22938f #bfd5ff;1 #e5eeff" focus="100%" type="gradient"/>
                <v:shadow on="t" color="black" opacity="24903f" origin=",.5" offset="0,.55556mm"/>
                <v:textbox>
                  <w:txbxContent>
                    <w:p w:rsidR="0057160B" w:rsidRPr="00332BBB" w:rsidRDefault="0057160B" w:rsidP="0094172D">
                      <w:pPr>
                        <w:jc w:val="center"/>
                        <w:rPr>
                          <w:rFonts w:ascii="Times New Roman" w:hAnsi="Times New Roman" w:cs="Times New Roman"/>
                          <w:sz w:val="24"/>
                          <w:szCs w:val="24"/>
                        </w:rPr>
                      </w:pPr>
                      <w:r w:rsidRPr="00332BBB">
                        <w:rPr>
                          <w:rFonts w:ascii="Times New Roman" w:hAnsi="Times New Roman" w:cs="Times New Roman"/>
                          <w:sz w:val="24"/>
                          <w:szCs w:val="24"/>
                        </w:rPr>
                        <w:t>По отношению к организации</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F854024" wp14:editId="55FA7267">
                <wp:simplePos x="0" y="0"/>
                <wp:positionH relativeFrom="column">
                  <wp:posOffset>3040603</wp:posOffset>
                </wp:positionH>
                <wp:positionV relativeFrom="paragraph">
                  <wp:posOffset>111100</wp:posOffset>
                </wp:positionV>
                <wp:extent cx="2481580" cy="799276"/>
                <wp:effectExtent l="57150" t="38100" r="52070" b="96520"/>
                <wp:wrapNone/>
                <wp:docPr id="10" name="Овал 10"/>
                <wp:cNvGraphicFramePr/>
                <a:graphic xmlns:a="http://schemas.openxmlformats.org/drawingml/2006/main">
                  <a:graphicData uri="http://schemas.microsoft.com/office/word/2010/wordprocessingShape">
                    <wps:wsp>
                      <wps:cNvSpPr/>
                      <wps:spPr>
                        <a:xfrm>
                          <a:off x="0" y="0"/>
                          <a:ext cx="2481580" cy="799276"/>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7160B" w:rsidRPr="00332BBB" w:rsidRDefault="0057160B" w:rsidP="0094172D">
                            <w:pPr>
                              <w:jc w:val="center"/>
                              <w:rPr>
                                <w:rFonts w:ascii="Times New Roman" w:hAnsi="Times New Roman" w:cs="Times New Roman"/>
                                <w:sz w:val="24"/>
                                <w:szCs w:val="24"/>
                              </w:rPr>
                            </w:pPr>
                            <w:r w:rsidRPr="00332BBB">
                              <w:rPr>
                                <w:rFonts w:ascii="Times New Roman" w:hAnsi="Times New Roman" w:cs="Times New Roman"/>
                                <w:sz w:val="24"/>
                                <w:szCs w:val="24"/>
                              </w:rPr>
                              <w:t>По глобальности и срокам 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F854024" id="Овал 10" o:spid="_x0000_s1028" style="position:absolute;left:0;text-align:left;margin-left:239.4pt;margin-top:8.75pt;width:195.4pt;height:62.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" fillcolor="#a3c4ff" strokecolor="#4a7ebb">
                <v:fill color2="#e5eeff" rotate="t" angle="180" colors="0 #a3c4ff;22938f #bfd5ff;1 #e5eeff" focus="100%" type="gradient"/>
                <v:shadow on="t" color="black" opacity="24903f" origin=",.5" offset="0,.55556mm"/>
                <v:textbox>
                  <w:txbxContent>
                    <w:p w:rsidR="0057160B" w:rsidRPr="00332BBB" w:rsidRDefault="0057160B" w:rsidP="0094172D">
                      <w:pPr>
                        <w:jc w:val="center"/>
                        <w:rPr>
                          <w:rFonts w:ascii="Times New Roman" w:hAnsi="Times New Roman" w:cs="Times New Roman"/>
                          <w:sz w:val="24"/>
                          <w:szCs w:val="24"/>
                        </w:rPr>
                      </w:pPr>
                      <w:r w:rsidRPr="00332BBB">
                        <w:rPr>
                          <w:rFonts w:ascii="Times New Roman" w:hAnsi="Times New Roman" w:cs="Times New Roman"/>
                          <w:sz w:val="24"/>
                          <w:szCs w:val="24"/>
                        </w:rPr>
                        <w:t>По глобальности и срокам действия</w:t>
                      </w:r>
                    </w:p>
                  </w:txbxContent>
                </v:textbox>
              </v:oval>
            </w:pict>
          </mc:Fallback>
        </mc:AlternateContent>
      </w:r>
    </w:p>
    <w:p w:rsidR="0094172D" w:rsidRDefault="0094172D" w:rsidP="0094172D">
      <w:pPr>
        <w:spacing w:after="0" w:line="360" w:lineRule="auto"/>
        <w:ind w:firstLine="709"/>
        <w:jc w:val="center"/>
        <w:rPr>
          <w:rFonts w:ascii="Times New Roman" w:hAnsi="Times New Roman" w:cs="Times New Roman"/>
          <w:sz w:val="28"/>
          <w:szCs w:val="28"/>
        </w:rPr>
      </w:pPr>
    </w:p>
    <w:p w:rsidR="0094172D" w:rsidRDefault="0094172D" w:rsidP="0094172D">
      <w:pPr>
        <w:tabs>
          <w:tab w:val="left" w:pos="4526"/>
        </w:tabs>
        <w:spacing w:after="0" w:line="360" w:lineRule="auto"/>
        <w:rPr>
          <w:rFonts w:ascii="Times New Roman" w:hAnsi="Times New Roman" w:cs="Times New Roman"/>
          <w:sz w:val="28"/>
          <w:szCs w:val="28"/>
        </w:rPr>
      </w:pPr>
    </w:p>
    <w:p w:rsidR="0094172D" w:rsidRDefault="0048159A" w:rsidP="0094172D">
      <w:pPr>
        <w:tabs>
          <w:tab w:val="left" w:pos="4526"/>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94172D">
        <w:rPr>
          <w:rFonts w:ascii="Times New Roman" w:hAnsi="Times New Roman" w:cs="Times New Roman"/>
          <w:sz w:val="28"/>
          <w:szCs w:val="28"/>
        </w:rPr>
        <w:t xml:space="preserve"> 1.</w:t>
      </w:r>
      <w:proofErr w:type="gramStart"/>
      <w:r w:rsidR="0094172D">
        <w:rPr>
          <w:rFonts w:ascii="Times New Roman" w:hAnsi="Times New Roman" w:cs="Times New Roman"/>
          <w:sz w:val="28"/>
          <w:szCs w:val="28"/>
        </w:rPr>
        <w:t>1.Цели</w:t>
      </w:r>
      <w:proofErr w:type="gramEnd"/>
      <w:r w:rsidR="0094172D">
        <w:rPr>
          <w:rFonts w:ascii="Times New Roman" w:hAnsi="Times New Roman" w:cs="Times New Roman"/>
          <w:sz w:val="28"/>
          <w:szCs w:val="28"/>
        </w:rPr>
        <w:t xml:space="preserve"> организации</w:t>
      </w:r>
    </w:p>
    <w:p w:rsidR="0094172D" w:rsidRDefault="0094172D" w:rsidP="0094172D">
      <w:pPr>
        <w:tabs>
          <w:tab w:val="left" w:pos="4526"/>
        </w:tabs>
        <w:spacing w:after="0" w:line="360" w:lineRule="auto"/>
        <w:ind w:firstLine="709"/>
        <w:jc w:val="both"/>
        <w:rPr>
          <w:rFonts w:ascii="Times New Roman" w:hAnsi="Times New Roman" w:cs="Times New Roman"/>
          <w:sz w:val="28"/>
          <w:szCs w:val="28"/>
        </w:rPr>
      </w:pP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можно заметить из данных рисунка </w:t>
      </w:r>
      <w:r w:rsidR="0048159A">
        <w:rPr>
          <w:rFonts w:ascii="Times New Roman" w:hAnsi="Times New Roman" w:cs="Times New Roman"/>
          <w:sz w:val="28"/>
          <w:szCs w:val="28"/>
        </w:rPr>
        <w:t>1.</w:t>
      </w:r>
      <w:r>
        <w:rPr>
          <w:rFonts w:ascii="Times New Roman" w:hAnsi="Times New Roman" w:cs="Times New Roman"/>
          <w:sz w:val="28"/>
          <w:szCs w:val="28"/>
        </w:rPr>
        <w:t>1., все цели в организации подразделяют на две большие группы</w:t>
      </w:r>
      <w:r w:rsidRPr="009C7033">
        <w:rPr>
          <w:rFonts w:ascii="Times New Roman" w:hAnsi="Times New Roman" w:cs="Times New Roman"/>
          <w:sz w:val="28"/>
          <w:szCs w:val="28"/>
        </w:rPr>
        <w:t>:</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1.По отношению к самой организации выделяют</w:t>
      </w:r>
      <w:r w:rsidRPr="009C7033">
        <w:rPr>
          <w:rFonts w:ascii="Times New Roman" w:hAnsi="Times New Roman" w:cs="Times New Roman"/>
          <w:sz w:val="28"/>
          <w:szCs w:val="28"/>
        </w:rPr>
        <w:t>:</w:t>
      </w:r>
    </w:p>
    <w:p w:rsidR="0094172D" w:rsidRDefault="0094172D" w:rsidP="0094172D">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А)Внешние</w:t>
      </w:r>
      <w:proofErr w:type="gramEnd"/>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Внутренние </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глобальности и срокам действия</w:t>
      </w:r>
      <w:r w:rsidRPr="009C7033">
        <w:rPr>
          <w:rFonts w:ascii="Times New Roman" w:hAnsi="Times New Roman" w:cs="Times New Roman"/>
          <w:sz w:val="28"/>
          <w:szCs w:val="28"/>
        </w:rPr>
        <w:t>:</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Стратегические</w:t>
      </w:r>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proofErr w:type="gramStart"/>
      <w:r>
        <w:rPr>
          <w:rFonts w:ascii="Times New Roman" w:hAnsi="Times New Roman" w:cs="Times New Roman"/>
          <w:sz w:val="28"/>
          <w:szCs w:val="28"/>
        </w:rPr>
        <w:t>0.Тактические</w:t>
      </w:r>
      <w:proofErr w:type="gramEnd"/>
    </w:p>
    <w:p w:rsidR="0094172D"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Оперативные</w:t>
      </w:r>
    </w:p>
    <w:p w:rsidR="0094172D" w:rsidRDefault="0094172D" w:rsidP="0094172D">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Помимо целей, принято выделять и характерные признаки организации, которые г</w:t>
      </w:r>
      <w:r>
        <w:rPr>
          <w:rFonts w:ascii="Times New Roman" w:hAnsi="Times New Roman" w:cs="Times New Roman"/>
          <w:sz w:val="28"/>
          <w:szCs w:val="28"/>
        </w:rPr>
        <w:t>рафически отображены в таблице 1</w:t>
      </w:r>
    </w:p>
    <w:p w:rsidR="0094172D" w:rsidRDefault="0094172D" w:rsidP="0094172D">
      <w:pPr>
        <w:spacing w:after="0" w:line="360" w:lineRule="auto"/>
        <w:ind w:firstLine="709"/>
        <w:jc w:val="right"/>
        <w:rPr>
          <w:rFonts w:ascii="Times New Roman" w:hAnsi="Times New Roman" w:cs="Times New Roman"/>
          <w:sz w:val="28"/>
          <w:szCs w:val="28"/>
        </w:rPr>
      </w:pPr>
    </w:p>
    <w:p w:rsidR="0094172D" w:rsidRDefault="0094172D" w:rsidP="0094172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1 </w:t>
      </w:r>
      <w:r w:rsidRPr="00134C89">
        <w:rPr>
          <w:rFonts w:ascii="Times New Roman" w:hAnsi="Times New Roman" w:cs="Times New Roman"/>
          <w:sz w:val="28"/>
          <w:szCs w:val="28"/>
        </w:rPr>
        <w:t>Признаки организации</w:t>
      </w:r>
    </w:p>
    <w:tbl>
      <w:tblPr>
        <w:tblStyle w:val="ad"/>
        <w:tblW w:w="0" w:type="auto"/>
        <w:tblLook w:val="04A0" w:firstRow="1" w:lastRow="0" w:firstColumn="1" w:lastColumn="0" w:noHBand="0" w:noVBand="1"/>
      </w:tblPr>
      <w:tblGrid>
        <w:gridCol w:w="4678"/>
        <w:gridCol w:w="4667"/>
      </w:tblGrid>
      <w:tr w:rsidR="0094172D" w:rsidTr="0057160B">
        <w:tc>
          <w:tcPr>
            <w:tcW w:w="4785"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Признак</w:t>
            </w:r>
          </w:p>
        </w:tc>
        <w:tc>
          <w:tcPr>
            <w:tcW w:w="4786"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Характеристика</w:t>
            </w:r>
          </w:p>
        </w:tc>
      </w:tr>
      <w:tr w:rsidR="0094172D" w:rsidTr="0057160B">
        <w:tc>
          <w:tcPr>
            <w:tcW w:w="4785"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Обособленность</w:t>
            </w:r>
          </w:p>
        </w:tc>
        <w:tc>
          <w:tcPr>
            <w:tcW w:w="4786"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1.Замкнутость внутренних процессов</w:t>
            </w:r>
          </w:p>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2.Наличие границ</w:t>
            </w:r>
          </w:p>
        </w:tc>
      </w:tr>
      <w:tr w:rsidR="0094172D" w:rsidTr="0057160B">
        <w:tc>
          <w:tcPr>
            <w:tcW w:w="4785"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Внутренний центр</w:t>
            </w:r>
          </w:p>
        </w:tc>
        <w:tc>
          <w:tcPr>
            <w:tcW w:w="4786"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Координация деятельности участников</w:t>
            </w:r>
          </w:p>
        </w:tc>
      </w:tr>
      <w:tr w:rsidR="0094172D" w:rsidTr="0057160B">
        <w:tc>
          <w:tcPr>
            <w:tcW w:w="4785"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Саморегулирование деятельности</w:t>
            </w:r>
          </w:p>
        </w:tc>
        <w:tc>
          <w:tcPr>
            <w:tcW w:w="4786"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1.Принятие самостоятельных решений</w:t>
            </w:r>
          </w:p>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2.Творческое преломление внешних команд</w:t>
            </w:r>
          </w:p>
        </w:tc>
      </w:tr>
      <w:tr w:rsidR="0094172D" w:rsidTr="0057160B">
        <w:tc>
          <w:tcPr>
            <w:tcW w:w="4785"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Цель</w:t>
            </w:r>
          </w:p>
        </w:tc>
        <w:tc>
          <w:tcPr>
            <w:tcW w:w="4786"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Объединение участников</w:t>
            </w:r>
          </w:p>
        </w:tc>
      </w:tr>
      <w:tr w:rsidR="0094172D" w:rsidTr="0057160B">
        <w:tc>
          <w:tcPr>
            <w:tcW w:w="4785"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Организационная культура</w:t>
            </w:r>
          </w:p>
        </w:tc>
        <w:tc>
          <w:tcPr>
            <w:tcW w:w="4786" w:type="dxa"/>
          </w:tcPr>
          <w:p w:rsidR="0094172D" w:rsidRPr="00ED5204" w:rsidRDefault="0094172D" w:rsidP="0094172D">
            <w:pPr>
              <w:spacing w:line="276" w:lineRule="auto"/>
              <w:jc w:val="center"/>
              <w:rPr>
                <w:rFonts w:ascii="Times New Roman" w:hAnsi="Times New Roman" w:cs="Times New Roman"/>
                <w:sz w:val="24"/>
                <w:szCs w:val="28"/>
              </w:rPr>
            </w:pPr>
            <w:r w:rsidRPr="00ED5204">
              <w:rPr>
                <w:rFonts w:ascii="Times New Roman" w:hAnsi="Times New Roman" w:cs="Times New Roman"/>
                <w:sz w:val="24"/>
                <w:szCs w:val="28"/>
              </w:rPr>
              <w:t>Совокупность норм, традиций определяющих поведение</w:t>
            </w:r>
          </w:p>
        </w:tc>
      </w:tr>
    </w:tbl>
    <w:p w:rsidR="0094172D" w:rsidRPr="00134C89"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94172D" w:rsidRPr="00134C89" w:rsidRDefault="0094172D" w:rsidP="009417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можно заметить из таблицы 1</w:t>
      </w:r>
      <w:r w:rsidRPr="00134C89">
        <w:rPr>
          <w:rFonts w:ascii="Times New Roman" w:hAnsi="Times New Roman" w:cs="Times New Roman"/>
          <w:sz w:val="28"/>
          <w:szCs w:val="28"/>
        </w:rPr>
        <w:t>., организация характеризуется наличием следующих основных признаков:</w:t>
      </w:r>
    </w:p>
    <w:p w:rsidR="0094172D" w:rsidRPr="000B4724" w:rsidRDefault="0094172D" w:rsidP="0094172D">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1.Обособленность</w:t>
      </w:r>
      <w:r w:rsidR="003C5839" w:rsidRPr="000B4724">
        <w:rPr>
          <w:rFonts w:ascii="Times New Roman" w:hAnsi="Times New Roman" w:cs="Times New Roman"/>
          <w:sz w:val="28"/>
          <w:szCs w:val="28"/>
        </w:rPr>
        <w:t>[</w:t>
      </w:r>
      <w:proofErr w:type="gramStart"/>
      <w:r w:rsidR="003C5839" w:rsidRPr="000B4724">
        <w:rPr>
          <w:rFonts w:ascii="Times New Roman" w:hAnsi="Times New Roman" w:cs="Times New Roman"/>
          <w:sz w:val="28"/>
          <w:szCs w:val="28"/>
        </w:rPr>
        <w:t>2,</w:t>
      </w:r>
      <w:r w:rsidR="003C5839">
        <w:rPr>
          <w:rFonts w:ascii="Times New Roman" w:hAnsi="Times New Roman" w:cs="Times New Roman"/>
          <w:sz w:val="28"/>
          <w:szCs w:val="28"/>
          <w:lang w:val="en-US"/>
        </w:rPr>
        <w:t>c</w:t>
      </w:r>
      <w:r w:rsidR="003C5839" w:rsidRPr="000B4724">
        <w:rPr>
          <w:rFonts w:ascii="Times New Roman" w:hAnsi="Times New Roman" w:cs="Times New Roman"/>
          <w:sz w:val="28"/>
          <w:szCs w:val="28"/>
        </w:rPr>
        <w:t>.</w:t>
      </w:r>
      <w:proofErr w:type="gramEnd"/>
      <w:r w:rsidR="003C5839" w:rsidRPr="000B4724">
        <w:rPr>
          <w:rFonts w:ascii="Times New Roman" w:hAnsi="Times New Roman" w:cs="Times New Roman"/>
          <w:sz w:val="28"/>
          <w:szCs w:val="28"/>
        </w:rPr>
        <w:t>12]</w:t>
      </w:r>
    </w:p>
    <w:p w:rsidR="0094172D" w:rsidRPr="00134C89" w:rsidRDefault="0094172D" w:rsidP="0094172D">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2.Внутренний центр</w:t>
      </w:r>
    </w:p>
    <w:p w:rsidR="0094172D" w:rsidRPr="00134C89" w:rsidRDefault="0094172D" w:rsidP="0094172D">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3.Саморегулирование деятельности</w:t>
      </w:r>
    </w:p>
    <w:p w:rsidR="0094172D" w:rsidRPr="00134C89" w:rsidRDefault="0094172D" w:rsidP="0094172D">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4.Цель</w:t>
      </w:r>
    </w:p>
    <w:p w:rsidR="0094172D" w:rsidRPr="00134C89" w:rsidRDefault="0094172D" w:rsidP="0094172D">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5.Организационная культура</w:t>
      </w:r>
    </w:p>
    <w:p w:rsidR="0032382F" w:rsidRDefault="0094172D" w:rsidP="00117C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говорилось раннее, важнейшим элементом в деятельности любой организации составляет кадровый состав организации. От того, насколько он грамотно подобран, слаженно действует зависит эффективность деятельности всей организации.</w:t>
      </w:r>
    </w:p>
    <w:p w:rsidR="0061622B" w:rsidRPr="0061622B" w:rsidRDefault="0061622B" w:rsidP="00E11730">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 xml:space="preserve">Согласно М. </w:t>
      </w:r>
      <w:proofErr w:type="spellStart"/>
      <w:r w:rsidRPr="0061622B">
        <w:rPr>
          <w:rFonts w:ascii="Times New Roman" w:hAnsi="Times New Roman" w:cs="Times New Roman"/>
          <w:sz w:val="28"/>
          <w:szCs w:val="28"/>
        </w:rPr>
        <w:t>Мескону</w:t>
      </w:r>
      <w:proofErr w:type="spellEnd"/>
      <w:r w:rsidRPr="0061622B">
        <w:rPr>
          <w:rFonts w:ascii="Times New Roman" w:hAnsi="Times New Roman" w:cs="Times New Roman"/>
          <w:sz w:val="28"/>
          <w:szCs w:val="28"/>
        </w:rPr>
        <w:t xml:space="preserve">, М. Альберту, Ф. </w:t>
      </w:r>
      <w:proofErr w:type="spellStart"/>
      <w:r w:rsidRPr="0061622B">
        <w:rPr>
          <w:rFonts w:ascii="Times New Roman" w:hAnsi="Times New Roman" w:cs="Times New Roman"/>
          <w:sz w:val="28"/>
          <w:szCs w:val="28"/>
        </w:rPr>
        <w:t>Хедоури</w:t>
      </w:r>
      <w:proofErr w:type="spellEnd"/>
      <w:r w:rsidRPr="0061622B">
        <w:rPr>
          <w:rFonts w:ascii="Times New Roman" w:hAnsi="Times New Roman" w:cs="Times New Roman"/>
          <w:sz w:val="28"/>
          <w:szCs w:val="28"/>
        </w:rPr>
        <w:t xml:space="preserve"> власть определяется как возможность влиять на поведение других.</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Существуют и д</w:t>
      </w:r>
      <w:r>
        <w:rPr>
          <w:rFonts w:ascii="Times New Roman" w:hAnsi="Times New Roman" w:cs="Times New Roman"/>
          <w:sz w:val="28"/>
          <w:szCs w:val="28"/>
        </w:rPr>
        <w:t xml:space="preserve">ругие определения власти. </w:t>
      </w:r>
      <w:proofErr w:type="gramStart"/>
      <w:r>
        <w:rPr>
          <w:rFonts w:ascii="Times New Roman" w:hAnsi="Times New Roman" w:cs="Times New Roman"/>
          <w:sz w:val="28"/>
          <w:szCs w:val="28"/>
        </w:rPr>
        <w:t xml:space="preserve">В </w:t>
      </w:r>
      <w:r w:rsidRPr="0061622B">
        <w:rPr>
          <w:rFonts w:ascii="Times New Roman" w:hAnsi="Times New Roman" w:cs="Times New Roman"/>
          <w:sz w:val="28"/>
          <w:szCs w:val="28"/>
        </w:rPr>
        <w:t xml:space="preserve"> приводится</w:t>
      </w:r>
      <w:proofErr w:type="gramEnd"/>
      <w:r w:rsidRPr="0061622B">
        <w:rPr>
          <w:rFonts w:ascii="Times New Roman" w:hAnsi="Times New Roman" w:cs="Times New Roman"/>
          <w:sz w:val="28"/>
          <w:szCs w:val="28"/>
        </w:rPr>
        <w:t xml:space="preserve">, в частности, такое определение: "Власть — это способность, возможность и право </w:t>
      </w:r>
      <w:r w:rsidRPr="0061622B">
        <w:rPr>
          <w:rFonts w:ascii="Times New Roman" w:hAnsi="Times New Roman" w:cs="Times New Roman"/>
          <w:sz w:val="28"/>
          <w:szCs w:val="28"/>
        </w:rPr>
        <w:lastRenderedPageBreak/>
        <w:t>оказывать воздействие на судьбы, поведение и деятельность людей с помощью разных средств — права, авторитета, воли, пр</w:t>
      </w:r>
      <w:r>
        <w:rPr>
          <w:rFonts w:ascii="Times New Roman" w:hAnsi="Times New Roman" w:cs="Times New Roman"/>
          <w:sz w:val="28"/>
          <w:szCs w:val="28"/>
        </w:rPr>
        <w:t>инуждения".</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Под властью может пониматься и система соответствующих институтов и органов, принимающих обязательные для исполнения решения, и лица, облеченные соответст</w:t>
      </w:r>
      <w:r>
        <w:rPr>
          <w:rFonts w:ascii="Times New Roman" w:hAnsi="Times New Roman" w:cs="Times New Roman"/>
          <w:sz w:val="28"/>
          <w:szCs w:val="28"/>
        </w:rPr>
        <w:t>вующими властными полномочиями.</w:t>
      </w:r>
    </w:p>
    <w:p w:rsidR="0061622B" w:rsidRPr="0061622B" w:rsidRDefault="0061622B" w:rsidP="006162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Pr="0061622B">
        <w:rPr>
          <w:rFonts w:ascii="Times New Roman" w:hAnsi="Times New Roman" w:cs="Times New Roman"/>
          <w:sz w:val="28"/>
          <w:szCs w:val="28"/>
        </w:rPr>
        <w:t xml:space="preserve"> власть — это также система социальных отношений, когда один из ее участников, которому она принадлежит (субъект власти), имеет больше возможностей влиять на другог</w:t>
      </w:r>
      <w:r>
        <w:rPr>
          <w:rFonts w:ascii="Times New Roman" w:hAnsi="Times New Roman" w:cs="Times New Roman"/>
          <w:sz w:val="28"/>
          <w:szCs w:val="28"/>
        </w:rPr>
        <w:t>о ее участника (объект власти).</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 xml:space="preserve">Согласно Т. </w:t>
      </w:r>
      <w:proofErr w:type="spellStart"/>
      <w:r w:rsidRPr="0061622B">
        <w:rPr>
          <w:rFonts w:ascii="Times New Roman" w:hAnsi="Times New Roman" w:cs="Times New Roman"/>
          <w:sz w:val="28"/>
          <w:szCs w:val="28"/>
        </w:rPr>
        <w:t>Парсонсу</w:t>
      </w:r>
      <w:proofErr w:type="spellEnd"/>
      <w:r w:rsidRPr="0061622B">
        <w:rPr>
          <w:rFonts w:ascii="Times New Roman" w:hAnsi="Times New Roman" w:cs="Times New Roman"/>
          <w:sz w:val="28"/>
          <w:szCs w:val="28"/>
        </w:rPr>
        <w:t xml:space="preserve"> след</w:t>
      </w:r>
      <w:r>
        <w:rPr>
          <w:rFonts w:ascii="Times New Roman" w:hAnsi="Times New Roman" w:cs="Times New Roman"/>
          <w:sz w:val="28"/>
          <w:szCs w:val="28"/>
        </w:rPr>
        <w:t>ует различать власть и влияние.</w:t>
      </w:r>
    </w:p>
    <w:p w:rsidR="0061622B" w:rsidRPr="0061622B" w:rsidRDefault="0061622B" w:rsidP="006162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Власть предполагает:</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1) подчинение вышестоящим;</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2) отсутствие оценки подчиненными обоснованности директив вышестоящих;</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3) подчинение даже в случае необходимости исполнить неадекватные или аморальные приказы.</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В свою очередь влияние предполагает, что подчинен</w:t>
      </w:r>
      <w:r>
        <w:rPr>
          <w:rFonts w:ascii="Times New Roman" w:hAnsi="Times New Roman" w:cs="Times New Roman"/>
          <w:sz w:val="28"/>
          <w:szCs w:val="28"/>
        </w:rPr>
        <w:t>ие носит характер, при котором:</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1) не исключаются критические оценки директив;</w:t>
      </w:r>
    </w:p>
    <w:p w:rsidR="0061622B" w:rsidRPr="0061622B"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2) есть средства и каналы трансляции своих взглядов.</w:t>
      </w:r>
    </w:p>
    <w:p w:rsidR="0061622B" w:rsidRPr="00117C7A" w:rsidRDefault="0061622B" w:rsidP="0061622B">
      <w:pPr>
        <w:spacing w:after="0" w:line="360" w:lineRule="auto"/>
        <w:ind w:firstLine="709"/>
        <w:jc w:val="both"/>
        <w:rPr>
          <w:rFonts w:ascii="Times New Roman" w:hAnsi="Times New Roman" w:cs="Times New Roman"/>
          <w:sz w:val="28"/>
          <w:szCs w:val="28"/>
        </w:rPr>
      </w:pPr>
      <w:r w:rsidRPr="0061622B">
        <w:rPr>
          <w:rFonts w:ascii="Times New Roman" w:hAnsi="Times New Roman" w:cs="Times New Roman"/>
          <w:sz w:val="28"/>
          <w:szCs w:val="28"/>
        </w:rPr>
        <w:t>В любом случае власть предполагает организацию деятельности человека, при которой нижестоящий в иерархической структуре власти организации подчиняется вышестоящему</w:t>
      </w:r>
    </w:p>
    <w:p w:rsidR="0061622B" w:rsidRDefault="0061622B" w:rsidP="00117C7A">
      <w:pPr>
        <w:tabs>
          <w:tab w:val="left" w:pos="3976"/>
        </w:tabs>
        <w:spacing w:after="0" w:line="360" w:lineRule="auto"/>
        <w:ind w:firstLine="709"/>
        <w:jc w:val="center"/>
        <w:rPr>
          <w:rFonts w:ascii="Times New Roman" w:eastAsia="Calibri" w:hAnsi="Times New Roman" w:cs="Times New Roman"/>
          <w:b/>
          <w:sz w:val="28"/>
          <w:szCs w:val="28"/>
        </w:rPr>
      </w:pPr>
    </w:p>
    <w:p w:rsidR="00117C7A" w:rsidRPr="00117C7A" w:rsidRDefault="00117C7A" w:rsidP="00117C7A">
      <w:pPr>
        <w:tabs>
          <w:tab w:val="left" w:pos="3976"/>
        </w:tabs>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117C7A">
        <w:rPr>
          <w:rFonts w:ascii="Times New Roman" w:eastAsia="Calibri" w:hAnsi="Times New Roman" w:cs="Times New Roman"/>
          <w:b/>
          <w:sz w:val="28"/>
          <w:szCs w:val="28"/>
        </w:rPr>
        <w:t>.</w:t>
      </w:r>
      <w:proofErr w:type="gramStart"/>
      <w:r w:rsidRPr="00117C7A">
        <w:rPr>
          <w:rFonts w:ascii="Times New Roman" w:eastAsia="Calibri" w:hAnsi="Times New Roman" w:cs="Times New Roman"/>
          <w:b/>
          <w:sz w:val="28"/>
          <w:szCs w:val="28"/>
        </w:rPr>
        <w:t>2.Руководство</w:t>
      </w:r>
      <w:proofErr w:type="gramEnd"/>
      <w:r w:rsidRPr="00117C7A">
        <w:rPr>
          <w:rFonts w:ascii="Times New Roman" w:eastAsia="Calibri" w:hAnsi="Times New Roman" w:cs="Times New Roman"/>
          <w:b/>
          <w:sz w:val="28"/>
          <w:szCs w:val="28"/>
        </w:rPr>
        <w:t xml:space="preserve"> в организации и его специфика</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p>
    <w:p w:rsidR="00117C7A" w:rsidRDefault="00117C7A" w:rsidP="00117C7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Основоположником функций менеджмента современных организаций принято считать </w:t>
      </w:r>
      <w:proofErr w:type="spellStart"/>
      <w:r>
        <w:rPr>
          <w:rFonts w:ascii="Times New Roman" w:eastAsia="Calibri" w:hAnsi="Times New Roman" w:cs="Times New Roman"/>
          <w:sz w:val="28"/>
          <w:szCs w:val="28"/>
        </w:rPr>
        <w:t>А.Файоля</w:t>
      </w:r>
      <w:proofErr w:type="spellEnd"/>
      <w:r>
        <w:rPr>
          <w:rFonts w:ascii="Times New Roman" w:eastAsia="Calibri" w:hAnsi="Times New Roman" w:cs="Times New Roman"/>
          <w:sz w:val="28"/>
          <w:szCs w:val="28"/>
        </w:rPr>
        <w:t>. Именно он в своих научно-практических трудах предложил основные принципы управления, которые в общем виде отображены на рисунке 1.2.</w:t>
      </w:r>
    </w:p>
    <w:p w:rsidR="00117C7A" w:rsidRPr="00CD541B" w:rsidRDefault="00117C7A" w:rsidP="00117C7A">
      <w:pPr>
        <w:spacing w:after="0" w:line="360" w:lineRule="auto"/>
        <w:ind w:firstLine="709"/>
        <w:jc w:val="both"/>
        <w:rPr>
          <w:rFonts w:ascii="Times New Roman" w:eastAsia="Calibri" w:hAnsi="Times New Roman" w:cs="Times New Roman"/>
          <w:sz w:val="28"/>
          <w:szCs w:val="28"/>
        </w:rPr>
      </w:pPr>
      <w:r w:rsidRPr="00CD541B">
        <w:rPr>
          <w:rFonts w:ascii="Times New Roman" w:eastAsia="Calibri" w:hAnsi="Times New Roman" w:cs="Times New Roman"/>
          <w:sz w:val="28"/>
          <w:szCs w:val="28"/>
        </w:rPr>
        <w:lastRenderedPageBreak/>
        <w:t xml:space="preserve">Как можно заметить из рисунка </w:t>
      </w:r>
      <w:r>
        <w:rPr>
          <w:rFonts w:ascii="Times New Roman" w:eastAsia="Calibri" w:hAnsi="Times New Roman" w:cs="Times New Roman"/>
          <w:sz w:val="28"/>
          <w:szCs w:val="28"/>
        </w:rPr>
        <w:t>1.</w:t>
      </w:r>
      <w:r w:rsidRPr="00CD541B">
        <w:rPr>
          <w:rFonts w:ascii="Times New Roman" w:eastAsia="Calibri" w:hAnsi="Times New Roman" w:cs="Times New Roman"/>
          <w:sz w:val="28"/>
          <w:szCs w:val="28"/>
        </w:rPr>
        <w:t xml:space="preserve">2., всего </w:t>
      </w:r>
      <w:proofErr w:type="spellStart"/>
      <w:r w:rsidRPr="00CD541B">
        <w:rPr>
          <w:rFonts w:ascii="Times New Roman" w:eastAsia="Calibri" w:hAnsi="Times New Roman" w:cs="Times New Roman"/>
          <w:sz w:val="28"/>
          <w:szCs w:val="28"/>
        </w:rPr>
        <w:t>А.Файоль</w:t>
      </w:r>
      <w:proofErr w:type="spellEnd"/>
      <w:r w:rsidRPr="00CD541B">
        <w:rPr>
          <w:rFonts w:ascii="Times New Roman" w:eastAsia="Calibri" w:hAnsi="Times New Roman" w:cs="Times New Roman"/>
          <w:sz w:val="28"/>
          <w:szCs w:val="28"/>
        </w:rPr>
        <w:t xml:space="preserve"> выделил 14 принципов управления, среди которых основными можно назвать:</w:t>
      </w:r>
    </w:p>
    <w:p w:rsidR="00117C7A" w:rsidRPr="000B4724" w:rsidRDefault="00117C7A" w:rsidP="00117C7A">
      <w:pPr>
        <w:spacing w:after="0" w:line="360" w:lineRule="auto"/>
        <w:ind w:firstLine="709"/>
        <w:jc w:val="both"/>
        <w:rPr>
          <w:rFonts w:ascii="Times New Roman" w:eastAsia="Calibri" w:hAnsi="Times New Roman" w:cs="Times New Roman"/>
          <w:sz w:val="28"/>
          <w:szCs w:val="28"/>
        </w:rPr>
      </w:pPr>
      <w:r w:rsidRPr="00CD541B">
        <w:rPr>
          <w:rFonts w:ascii="Times New Roman" w:eastAsia="Calibri" w:hAnsi="Times New Roman" w:cs="Times New Roman"/>
          <w:sz w:val="28"/>
          <w:szCs w:val="28"/>
        </w:rPr>
        <w:t>1.Стабильность</w:t>
      </w:r>
      <w:r w:rsidRPr="000B4724">
        <w:rPr>
          <w:rFonts w:ascii="Times New Roman" w:eastAsia="Calibri" w:hAnsi="Times New Roman" w:cs="Times New Roman"/>
          <w:sz w:val="28"/>
          <w:szCs w:val="28"/>
        </w:rPr>
        <w:t>[</w:t>
      </w:r>
      <w:proofErr w:type="gramStart"/>
      <w:r w:rsidRPr="000B4724">
        <w:rPr>
          <w:rFonts w:ascii="Times New Roman" w:eastAsia="Calibri" w:hAnsi="Times New Roman" w:cs="Times New Roman"/>
          <w:sz w:val="28"/>
          <w:szCs w:val="28"/>
        </w:rPr>
        <w:t>3,</w:t>
      </w:r>
      <w:r>
        <w:rPr>
          <w:rFonts w:ascii="Times New Roman" w:eastAsia="Calibri" w:hAnsi="Times New Roman" w:cs="Times New Roman"/>
          <w:sz w:val="28"/>
          <w:szCs w:val="28"/>
          <w:lang w:val="en-US"/>
        </w:rPr>
        <w:t>c</w:t>
      </w:r>
      <w:r w:rsidRPr="000B4724">
        <w:rPr>
          <w:rFonts w:ascii="Times New Roman" w:eastAsia="Calibri" w:hAnsi="Times New Roman" w:cs="Times New Roman"/>
          <w:sz w:val="28"/>
          <w:szCs w:val="28"/>
        </w:rPr>
        <w:t>.</w:t>
      </w:r>
      <w:proofErr w:type="gramEnd"/>
      <w:r w:rsidRPr="000B4724">
        <w:rPr>
          <w:rFonts w:ascii="Times New Roman" w:eastAsia="Calibri" w:hAnsi="Times New Roman" w:cs="Times New Roman"/>
          <w:sz w:val="28"/>
          <w:szCs w:val="28"/>
        </w:rPr>
        <w:t>14]</w:t>
      </w:r>
    </w:p>
    <w:p w:rsidR="00117C7A" w:rsidRPr="00CD541B" w:rsidRDefault="00117C7A" w:rsidP="00117C7A">
      <w:pPr>
        <w:spacing w:after="0" w:line="360" w:lineRule="auto"/>
        <w:ind w:firstLine="709"/>
        <w:jc w:val="both"/>
        <w:rPr>
          <w:rFonts w:ascii="Times New Roman" w:eastAsia="Calibri" w:hAnsi="Times New Roman" w:cs="Times New Roman"/>
          <w:sz w:val="28"/>
          <w:szCs w:val="28"/>
        </w:rPr>
      </w:pPr>
      <w:r w:rsidRPr="00CD541B">
        <w:rPr>
          <w:rFonts w:ascii="Times New Roman" w:eastAsia="Calibri" w:hAnsi="Times New Roman" w:cs="Times New Roman"/>
          <w:sz w:val="28"/>
          <w:szCs w:val="28"/>
        </w:rPr>
        <w:t>2.Единство</w:t>
      </w:r>
    </w:p>
    <w:p w:rsidR="00117C7A" w:rsidRDefault="00117C7A" w:rsidP="00117C7A">
      <w:pPr>
        <w:spacing w:after="0" w:line="360" w:lineRule="auto"/>
        <w:ind w:firstLine="709"/>
        <w:jc w:val="both"/>
        <w:rPr>
          <w:rFonts w:ascii="Times New Roman" w:eastAsia="Calibri" w:hAnsi="Times New Roman" w:cs="Times New Roman"/>
          <w:sz w:val="28"/>
          <w:szCs w:val="28"/>
        </w:rPr>
      </w:pPr>
      <w:r w:rsidRPr="00CD541B">
        <w:rPr>
          <w:rFonts w:ascii="Times New Roman" w:eastAsia="Calibri" w:hAnsi="Times New Roman" w:cs="Times New Roman"/>
          <w:sz w:val="28"/>
          <w:szCs w:val="28"/>
        </w:rPr>
        <w:t xml:space="preserve">3.Порядок и </w:t>
      </w:r>
      <w:proofErr w:type="spellStart"/>
      <w:r w:rsidRPr="00CD541B">
        <w:rPr>
          <w:rFonts w:ascii="Times New Roman" w:eastAsia="Calibri" w:hAnsi="Times New Roman" w:cs="Times New Roman"/>
          <w:sz w:val="28"/>
          <w:szCs w:val="28"/>
        </w:rPr>
        <w:t>тд</w:t>
      </w:r>
      <w:proofErr w:type="spellEnd"/>
      <w:r w:rsidRPr="00CD541B">
        <w:rPr>
          <w:rFonts w:ascii="Times New Roman" w:eastAsia="Calibri" w:hAnsi="Times New Roman" w:cs="Times New Roman"/>
          <w:sz w:val="28"/>
          <w:szCs w:val="28"/>
        </w:rPr>
        <w:t>.</w:t>
      </w:r>
    </w:p>
    <w:p w:rsidR="00117C7A" w:rsidRPr="00C403B2" w:rsidRDefault="00117C7A" w:rsidP="00117C7A">
      <w:pPr>
        <w:spacing w:after="0" w:line="360" w:lineRule="auto"/>
        <w:ind w:firstLine="709"/>
        <w:jc w:val="center"/>
        <w:rPr>
          <w:rFonts w:ascii="Times New Roman" w:eastAsia="Calibri" w:hAnsi="Times New Roman" w:cs="Times New Roman"/>
          <w:sz w:val="28"/>
          <w:szCs w:val="28"/>
        </w:rPr>
      </w:pPr>
      <w:r w:rsidRPr="00C403B2">
        <w:rPr>
          <w:noProof/>
          <w:lang w:eastAsia="ru-RU"/>
        </w:rPr>
        <w:drawing>
          <wp:inline distT="0" distB="0" distL="0" distR="0" wp14:anchorId="1F748FF5" wp14:editId="55C36007">
            <wp:extent cx="4195950" cy="4269573"/>
            <wp:effectExtent l="0" t="0" r="0" b="0"/>
            <wp:docPr id="17" name="Рисунок 17" descr="http://www.studfiles.ru/html/2706/197/html_dNfticaQzB.P4v1/htmlconvd-GNVmyX_html_m201e78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files.ru/html/2706/197/html_dNfticaQzB.P4v1/htmlconvd-GNVmyX_html_m201e78b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5427" cy="4279216"/>
                    </a:xfrm>
                    <a:prstGeom prst="rect">
                      <a:avLst/>
                    </a:prstGeom>
                    <a:noFill/>
                    <a:ln>
                      <a:noFill/>
                    </a:ln>
                  </pic:spPr>
                </pic:pic>
              </a:graphicData>
            </a:graphic>
          </wp:inline>
        </w:drawing>
      </w:r>
    </w:p>
    <w:p w:rsidR="00117C7A" w:rsidRDefault="00E11730" w:rsidP="00117C7A">
      <w:pPr>
        <w:tabs>
          <w:tab w:val="left" w:pos="3665"/>
        </w:tab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w:t>
      </w:r>
      <w:r w:rsidR="00117C7A">
        <w:rPr>
          <w:rFonts w:ascii="Times New Roman" w:eastAsia="Calibri" w:hAnsi="Times New Roman" w:cs="Times New Roman"/>
          <w:sz w:val="28"/>
          <w:szCs w:val="28"/>
        </w:rPr>
        <w:t xml:space="preserve"> 1.</w:t>
      </w:r>
      <w:proofErr w:type="gramStart"/>
      <w:r w:rsidR="00117C7A">
        <w:rPr>
          <w:rFonts w:ascii="Times New Roman" w:eastAsia="Calibri" w:hAnsi="Times New Roman" w:cs="Times New Roman"/>
          <w:sz w:val="28"/>
          <w:szCs w:val="28"/>
        </w:rPr>
        <w:t xml:space="preserve">2 </w:t>
      </w:r>
      <w:r w:rsidR="00117C7A" w:rsidRPr="00C403B2">
        <w:rPr>
          <w:rFonts w:ascii="Times New Roman" w:eastAsia="Calibri" w:hAnsi="Times New Roman" w:cs="Times New Roman"/>
          <w:sz w:val="28"/>
          <w:szCs w:val="28"/>
        </w:rPr>
        <w:t xml:space="preserve"> Принципы</w:t>
      </w:r>
      <w:proofErr w:type="gramEnd"/>
      <w:r w:rsidR="00117C7A" w:rsidRPr="00C403B2">
        <w:rPr>
          <w:rFonts w:ascii="Times New Roman" w:eastAsia="Calibri" w:hAnsi="Times New Roman" w:cs="Times New Roman"/>
          <w:sz w:val="28"/>
          <w:szCs w:val="28"/>
        </w:rPr>
        <w:t xml:space="preserve"> управления по </w:t>
      </w:r>
      <w:proofErr w:type="spellStart"/>
      <w:r w:rsidR="00117C7A" w:rsidRPr="00C403B2">
        <w:rPr>
          <w:rFonts w:ascii="Times New Roman" w:eastAsia="Calibri" w:hAnsi="Times New Roman" w:cs="Times New Roman"/>
          <w:sz w:val="28"/>
          <w:szCs w:val="28"/>
        </w:rPr>
        <w:t>А.Файолю</w:t>
      </w:r>
      <w:proofErr w:type="spellEnd"/>
    </w:p>
    <w:p w:rsidR="00E11730" w:rsidRPr="00C82CAB" w:rsidRDefault="00E11730" w:rsidP="00117C7A">
      <w:pPr>
        <w:tabs>
          <w:tab w:val="left" w:pos="3665"/>
        </w:tabs>
        <w:spacing w:after="0" w:line="360" w:lineRule="auto"/>
        <w:ind w:firstLine="709"/>
        <w:jc w:val="center"/>
        <w:rPr>
          <w:rFonts w:ascii="Times New Roman" w:eastAsia="Calibri" w:hAnsi="Times New Roman" w:cs="Times New Roman"/>
          <w:sz w:val="28"/>
          <w:szCs w:val="28"/>
        </w:rPr>
      </w:pP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C403B2">
        <w:rPr>
          <w:rFonts w:ascii="Times New Roman" w:eastAsia="Calibri" w:hAnsi="Times New Roman" w:cs="Times New Roman"/>
          <w:sz w:val="28"/>
          <w:szCs w:val="28"/>
        </w:rPr>
        <w:t>последствии, данные принципы управления были переработаны и из них были выделены ключевые моменты управления, которые были названы как «функции управления»</w:t>
      </w:r>
      <w:r w:rsidRPr="00C403B2">
        <w:rPr>
          <w:rFonts w:ascii="Times New Roman" w:eastAsia="Calibri" w:hAnsi="Times New Roman" w:cs="Times New Roman"/>
          <w:b/>
          <w:sz w:val="28"/>
          <w:szCs w:val="28"/>
          <w:vertAlign w:val="superscript"/>
        </w:rPr>
        <w:t xml:space="preserve"> </w:t>
      </w: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sidRPr="00C403B2">
        <w:rPr>
          <w:rFonts w:ascii="Times New Roman" w:eastAsia="Calibri" w:hAnsi="Times New Roman" w:cs="Times New Roman"/>
          <w:sz w:val="28"/>
          <w:szCs w:val="28"/>
        </w:rPr>
        <w:t>К основным функциям управления принято относить:</w:t>
      </w: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sidRPr="00C403B2">
        <w:rPr>
          <w:rFonts w:ascii="Times New Roman" w:eastAsia="Calibri" w:hAnsi="Times New Roman" w:cs="Times New Roman"/>
          <w:sz w:val="28"/>
          <w:szCs w:val="28"/>
        </w:rPr>
        <w:t>1.Прогнозирование</w:t>
      </w:r>
      <w:r w:rsidRPr="00117C7A">
        <w:rPr>
          <w:rFonts w:ascii="Times New Roman" w:eastAsia="Calibri" w:hAnsi="Times New Roman" w:cs="Times New Roman"/>
          <w:sz w:val="28"/>
          <w:szCs w:val="28"/>
        </w:rPr>
        <w:t>[</w:t>
      </w:r>
      <w:proofErr w:type="gramStart"/>
      <w:r w:rsidRPr="00117C7A">
        <w:rPr>
          <w:rFonts w:ascii="Times New Roman" w:eastAsia="Calibri" w:hAnsi="Times New Roman" w:cs="Times New Roman"/>
          <w:sz w:val="28"/>
          <w:szCs w:val="28"/>
        </w:rPr>
        <w:t>4,</w:t>
      </w:r>
      <w:r w:rsidRPr="00117C7A">
        <w:rPr>
          <w:rFonts w:ascii="Times New Roman" w:eastAsia="Calibri" w:hAnsi="Times New Roman" w:cs="Times New Roman"/>
          <w:sz w:val="28"/>
          <w:szCs w:val="28"/>
          <w:lang w:val="en-US"/>
        </w:rPr>
        <w:t>c</w:t>
      </w:r>
      <w:r w:rsidRPr="00117C7A">
        <w:rPr>
          <w:rFonts w:ascii="Times New Roman" w:eastAsia="Calibri" w:hAnsi="Times New Roman" w:cs="Times New Roman"/>
          <w:sz w:val="28"/>
          <w:szCs w:val="28"/>
        </w:rPr>
        <w:t>.</w:t>
      </w:r>
      <w:proofErr w:type="gramEnd"/>
      <w:r w:rsidRPr="00117C7A">
        <w:rPr>
          <w:rFonts w:ascii="Times New Roman" w:eastAsia="Calibri" w:hAnsi="Times New Roman" w:cs="Times New Roman"/>
          <w:sz w:val="28"/>
          <w:szCs w:val="28"/>
        </w:rPr>
        <w:t>15]</w:t>
      </w: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sidRPr="00C403B2">
        <w:rPr>
          <w:rFonts w:ascii="Times New Roman" w:eastAsia="Calibri" w:hAnsi="Times New Roman" w:cs="Times New Roman"/>
          <w:sz w:val="28"/>
          <w:szCs w:val="28"/>
        </w:rPr>
        <w:t>2Мотивация</w:t>
      </w: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sidRPr="00C403B2">
        <w:rPr>
          <w:rFonts w:ascii="Times New Roman" w:eastAsia="Calibri" w:hAnsi="Times New Roman" w:cs="Times New Roman"/>
          <w:sz w:val="28"/>
          <w:szCs w:val="28"/>
        </w:rPr>
        <w:t>3.Координация</w:t>
      </w: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sidRPr="00C403B2">
        <w:rPr>
          <w:rFonts w:ascii="Times New Roman" w:eastAsia="Calibri" w:hAnsi="Times New Roman" w:cs="Times New Roman"/>
          <w:sz w:val="28"/>
          <w:szCs w:val="28"/>
        </w:rPr>
        <w:t>4.Контроль</w:t>
      </w:r>
    </w:p>
    <w:p w:rsidR="00117C7A" w:rsidRDefault="00117C7A" w:rsidP="00117C7A">
      <w:pPr>
        <w:spacing w:after="0" w:line="360" w:lineRule="auto"/>
        <w:ind w:firstLine="709"/>
        <w:jc w:val="both"/>
        <w:rPr>
          <w:rFonts w:ascii="Times New Roman" w:eastAsia="Calibri" w:hAnsi="Times New Roman" w:cs="Times New Roman"/>
          <w:sz w:val="28"/>
          <w:szCs w:val="28"/>
        </w:rPr>
      </w:pPr>
      <w:r w:rsidRPr="00C403B2">
        <w:rPr>
          <w:rFonts w:ascii="Times New Roman" w:eastAsia="Calibri" w:hAnsi="Times New Roman" w:cs="Times New Roman"/>
          <w:sz w:val="28"/>
          <w:szCs w:val="28"/>
        </w:rPr>
        <w:t>5Организация.</w:t>
      </w:r>
    </w:p>
    <w:p w:rsidR="00117C7A" w:rsidRPr="00C403B2" w:rsidRDefault="00117C7A" w:rsidP="00117C7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Схематично структура функций управления отображена на рисунке 5</w:t>
      </w:r>
    </w:p>
    <w:p w:rsidR="00117C7A" w:rsidRPr="00C403B2" w:rsidRDefault="00117C7A" w:rsidP="00117C7A">
      <w:pPr>
        <w:spacing w:after="0" w:line="360" w:lineRule="auto"/>
        <w:ind w:firstLine="709"/>
        <w:jc w:val="center"/>
        <w:rPr>
          <w:rFonts w:ascii="Times New Roman" w:eastAsia="Calibri" w:hAnsi="Times New Roman" w:cs="Times New Roman"/>
          <w:b/>
          <w:sz w:val="28"/>
          <w:szCs w:val="28"/>
        </w:rPr>
      </w:pPr>
      <w:r>
        <w:rPr>
          <w:noProof/>
          <w:lang w:eastAsia="ru-RU"/>
        </w:rPr>
        <w:drawing>
          <wp:inline distT="0" distB="0" distL="0" distR="0" wp14:anchorId="4347C4F5" wp14:editId="335BD1BB">
            <wp:extent cx="4146569" cy="2572004"/>
            <wp:effectExtent l="0" t="0" r="6350" b="0"/>
            <wp:docPr id="18" name="Рисунок 18" descr="http://forexaw.com/static/previews/000/148/000148434_480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orexaw.com/static/previews/000/148/000148434_480_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9624" cy="2573899"/>
                    </a:xfrm>
                    <a:prstGeom prst="rect">
                      <a:avLst/>
                    </a:prstGeom>
                    <a:noFill/>
                    <a:ln>
                      <a:noFill/>
                    </a:ln>
                  </pic:spPr>
                </pic:pic>
              </a:graphicData>
            </a:graphic>
          </wp:inline>
        </w:drawing>
      </w:r>
    </w:p>
    <w:p w:rsidR="00117C7A" w:rsidRPr="00C403B2" w:rsidRDefault="00117C7A" w:rsidP="00117C7A">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Рис 1.3. </w:t>
      </w:r>
      <w:r w:rsidRPr="00C403B2">
        <w:rPr>
          <w:rFonts w:ascii="Times New Roman" w:eastAsia="Calibri" w:hAnsi="Times New Roman" w:cs="Times New Roman"/>
          <w:sz w:val="28"/>
          <w:szCs w:val="28"/>
        </w:rPr>
        <w:t>Функции управления организацией</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Важным компонентом руководства организациями является лидерство, т.е. способность влиять на людей, побуждать их действовать для выполнения цели. Должность руководителя не означает автоматическое лидерство. Задача руководителя — стать не формальным, а подлинным лидером. Наиболее удачное сочетание: руководитель одновременно и лид</w:t>
      </w:r>
      <w:r>
        <w:rPr>
          <w:rFonts w:ascii="Times New Roman" w:eastAsia="Calibri" w:hAnsi="Times New Roman" w:cs="Times New Roman"/>
          <w:sz w:val="28"/>
          <w:szCs w:val="28"/>
        </w:rPr>
        <w:t>ер, и хороший управляющий</w:t>
      </w:r>
      <w:r w:rsidRPr="00117C7A">
        <w:rPr>
          <w:rFonts w:ascii="Times New Roman" w:eastAsia="Calibri" w:hAnsi="Times New Roman" w:cs="Times New Roman"/>
          <w:sz w:val="28"/>
          <w:szCs w:val="28"/>
        </w:rPr>
        <w:t>.</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 К руководителю предъявляется ряд профессиональных требований. В их числе: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1) концептуальность (он должен хорошо знать деятельность своего подразделения в целом, обладать навыками стратегического планирования);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2) полная осведомленность (он должен знать возможности своего подразделения, вышестоящих и нижестоящих органов, смежных организаций, а также уровень профессионализма и деловые качества своих сотрудников);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proofErr w:type="spellStart"/>
      <w:r>
        <w:rPr>
          <w:rFonts w:ascii="Times New Roman" w:eastAsia="Calibri" w:hAnsi="Times New Roman" w:cs="Times New Roman"/>
          <w:sz w:val="28"/>
          <w:szCs w:val="28"/>
        </w:rPr>
        <w:t>аналитичность</w:t>
      </w:r>
      <w:proofErr w:type="spellEnd"/>
      <w:r w:rsidRPr="00117C7A">
        <w:rPr>
          <w:rFonts w:ascii="Times New Roman" w:eastAsia="Calibri" w:hAnsi="Times New Roman" w:cs="Times New Roman"/>
          <w:sz w:val="28"/>
          <w:szCs w:val="28"/>
        </w:rPr>
        <w:t xml:space="preserve"> (способность диагностировать проблему и применять различные методы анализа для ее решения);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4) настойчивость и методичность в достижении цели;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В отношении государственного и муниципального управления осуществляется также общественный контроль со стороны населения, </w:t>
      </w:r>
      <w:r w:rsidRPr="00117C7A">
        <w:rPr>
          <w:rFonts w:ascii="Times New Roman" w:eastAsia="Calibri" w:hAnsi="Times New Roman" w:cs="Times New Roman"/>
          <w:sz w:val="28"/>
          <w:szCs w:val="28"/>
        </w:rPr>
        <w:lastRenderedPageBreak/>
        <w:t>общественны</w:t>
      </w:r>
      <w:r>
        <w:rPr>
          <w:rFonts w:ascii="Times New Roman" w:eastAsia="Calibri" w:hAnsi="Times New Roman" w:cs="Times New Roman"/>
          <w:sz w:val="28"/>
          <w:szCs w:val="28"/>
        </w:rPr>
        <w:t xml:space="preserve"> </w:t>
      </w:r>
      <w:r w:rsidRPr="00117C7A">
        <w:rPr>
          <w:rFonts w:ascii="Times New Roman" w:eastAsia="Calibri" w:hAnsi="Times New Roman" w:cs="Times New Roman"/>
          <w:sz w:val="28"/>
          <w:szCs w:val="28"/>
        </w:rPr>
        <w:t>объединений, граждан. Он имеет другие формы и не входит в понятие менеджмента. [</w:t>
      </w:r>
      <w:proofErr w:type="gramStart"/>
      <w:r w:rsidRPr="00117C7A">
        <w:rPr>
          <w:rFonts w:ascii="Times New Roman" w:eastAsia="Calibri" w:hAnsi="Times New Roman" w:cs="Times New Roman"/>
          <w:sz w:val="28"/>
          <w:szCs w:val="28"/>
        </w:rPr>
        <w:t>5,</w:t>
      </w:r>
      <w:r w:rsidRPr="00117C7A">
        <w:rPr>
          <w:rFonts w:ascii="Times New Roman" w:eastAsia="Calibri" w:hAnsi="Times New Roman" w:cs="Times New Roman"/>
          <w:sz w:val="28"/>
          <w:szCs w:val="28"/>
          <w:lang w:val="en-US"/>
        </w:rPr>
        <w:t>c</w:t>
      </w:r>
      <w:r w:rsidRPr="00117C7A">
        <w:rPr>
          <w:rFonts w:ascii="Times New Roman" w:eastAsia="Calibri" w:hAnsi="Times New Roman" w:cs="Times New Roman"/>
          <w:sz w:val="28"/>
          <w:szCs w:val="28"/>
        </w:rPr>
        <w:t>.</w:t>
      </w:r>
      <w:proofErr w:type="gramEnd"/>
      <w:r w:rsidRPr="00117C7A">
        <w:rPr>
          <w:rFonts w:ascii="Times New Roman" w:eastAsia="Calibri" w:hAnsi="Times New Roman" w:cs="Times New Roman"/>
          <w:sz w:val="28"/>
          <w:szCs w:val="28"/>
        </w:rPr>
        <w:t>16]</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5) итеративность (способность быстр</w:t>
      </w:r>
      <w:r>
        <w:rPr>
          <w:rFonts w:ascii="Times New Roman" w:eastAsia="Calibri" w:hAnsi="Times New Roman" w:cs="Times New Roman"/>
          <w:sz w:val="28"/>
          <w:szCs w:val="28"/>
        </w:rPr>
        <w:t>о реагировать на события)</w:t>
      </w:r>
      <w:r w:rsidRPr="00117C7A">
        <w:rPr>
          <w:rFonts w:ascii="Times New Roman" w:eastAsia="Calibri" w:hAnsi="Times New Roman" w:cs="Times New Roman"/>
          <w:sz w:val="28"/>
          <w:szCs w:val="28"/>
        </w:rPr>
        <w:t xml:space="preserve">;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6) умение понятно изложить и передать свои идеи;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7) коммуникабельность (умение правильно строить отношения внутри организации и за ее пределами);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8) определенный уровень знаний не только по своей профессии, но и по смежным вопросам. Вместе с тем существуют определенные ограничения для занятия должности руководителя.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Это:</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 1) неспособность определять цели;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2) недостатки личного развития (в частности, неспособность к обучению);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3) неспособность принимать решения;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4) неумение владеть собой; </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5) неумение формировать коллектив;</w:t>
      </w:r>
    </w:p>
    <w:p w:rsidR="00117C7A"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 6) неумение влиять на людей и вовлекать их в работу;</w:t>
      </w:r>
    </w:p>
    <w:p w:rsidR="00716F85" w:rsidRDefault="00117C7A" w:rsidP="00117C7A">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 7) неумение прислушиваться к мнению коллег и подчиненных и др. </w:t>
      </w:r>
    </w:p>
    <w:p w:rsidR="00716F85" w:rsidRPr="00716F85" w:rsidRDefault="00716F85" w:rsidP="00716F85">
      <w:pPr>
        <w:tabs>
          <w:tab w:val="left" w:pos="3540"/>
        </w:tabs>
        <w:spacing w:after="0" w:line="360" w:lineRule="auto"/>
        <w:ind w:firstLine="709"/>
        <w:jc w:val="both"/>
        <w:rPr>
          <w:rFonts w:ascii="Times New Roman" w:eastAsia="Calibri" w:hAnsi="Times New Roman" w:cs="Times New Roman"/>
          <w:sz w:val="28"/>
          <w:szCs w:val="28"/>
        </w:rPr>
      </w:pPr>
      <w:r w:rsidRPr="00716F85">
        <w:rPr>
          <w:rFonts w:ascii="Times New Roman" w:eastAsia="Calibri" w:hAnsi="Times New Roman" w:cs="Times New Roman"/>
          <w:sz w:val="28"/>
          <w:szCs w:val="28"/>
        </w:rPr>
        <w:t xml:space="preserve">Стиль — это совокупность конкретных способов взаимодействия руководителя и подчиненных. Эти способы зависят от характера организации (в отделении милиции стиль руководства иной, чем в </w:t>
      </w:r>
      <w:proofErr w:type="spellStart"/>
      <w:r w:rsidRPr="00716F85">
        <w:rPr>
          <w:rFonts w:ascii="Times New Roman" w:eastAsia="Calibri" w:hAnsi="Times New Roman" w:cs="Times New Roman"/>
          <w:sz w:val="28"/>
          <w:szCs w:val="28"/>
        </w:rPr>
        <w:t>научноисследовательском</w:t>
      </w:r>
      <w:proofErr w:type="spellEnd"/>
      <w:r w:rsidRPr="00716F85">
        <w:rPr>
          <w:rFonts w:ascii="Times New Roman" w:eastAsia="Calibri" w:hAnsi="Times New Roman" w:cs="Times New Roman"/>
          <w:sz w:val="28"/>
          <w:szCs w:val="28"/>
        </w:rPr>
        <w:t xml:space="preserve"> институте), уровня культуры, сложившейся ситуации, привходящих факторов.</w:t>
      </w:r>
    </w:p>
    <w:p w:rsidR="0061622B" w:rsidRDefault="00117C7A" w:rsidP="00E11730">
      <w:pPr>
        <w:tabs>
          <w:tab w:val="left" w:pos="3540"/>
        </w:tabs>
        <w:spacing w:after="0" w:line="360" w:lineRule="auto"/>
        <w:ind w:firstLine="709"/>
        <w:jc w:val="both"/>
        <w:rPr>
          <w:rFonts w:ascii="Times New Roman" w:eastAsia="Calibri" w:hAnsi="Times New Roman" w:cs="Times New Roman"/>
          <w:sz w:val="28"/>
          <w:szCs w:val="28"/>
        </w:rPr>
      </w:pPr>
      <w:r w:rsidRPr="00117C7A">
        <w:rPr>
          <w:rFonts w:ascii="Times New Roman" w:eastAsia="Calibri" w:hAnsi="Times New Roman" w:cs="Times New Roman"/>
          <w:sz w:val="28"/>
          <w:szCs w:val="28"/>
        </w:rPr>
        <w:t xml:space="preserve">Руководитель-лидер в организации </w:t>
      </w:r>
      <w:proofErr w:type="spellStart"/>
      <w:r w:rsidRPr="00117C7A">
        <w:rPr>
          <w:rFonts w:ascii="Times New Roman" w:eastAsia="Calibri" w:hAnsi="Times New Roman" w:cs="Times New Roman"/>
          <w:sz w:val="28"/>
          <w:szCs w:val="28"/>
        </w:rPr>
        <w:t>при</w:t>
      </w:r>
      <w:r>
        <w:rPr>
          <w:rFonts w:ascii="Times New Roman" w:eastAsia="Calibri" w:hAnsi="Times New Roman" w:cs="Times New Roman"/>
          <w:sz w:val="28"/>
          <w:szCs w:val="28"/>
        </w:rPr>
        <w:t>менняет</w:t>
      </w:r>
      <w:proofErr w:type="spellEnd"/>
      <w:r>
        <w:rPr>
          <w:rFonts w:ascii="Times New Roman" w:eastAsia="Calibri" w:hAnsi="Times New Roman" w:cs="Times New Roman"/>
          <w:sz w:val="28"/>
          <w:szCs w:val="28"/>
        </w:rPr>
        <w:t xml:space="preserve"> разные стили управления, речь о которых пойдет в следующем параграфе.</w:t>
      </w:r>
    </w:p>
    <w:p w:rsidR="00ED5204" w:rsidRPr="00E11730" w:rsidRDefault="00ED5204" w:rsidP="00E11730">
      <w:pPr>
        <w:tabs>
          <w:tab w:val="left" w:pos="3540"/>
        </w:tabs>
        <w:spacing w:after="0" w:line="360" w:lineRule="auto"/>
        <w:ind w:firstLine="709"/>
        <w:jc w:val="both"/>
        <w:rPr>
          <w:rFonts w:ascii="Times New Roman" w:eastAsia="Calibri" w:hAnsi="Times New Roman" w:cs="Times New Roman"/>
          <w:sz w:val="28"/>
          <w:szCs w:val="28"/>
        </w:rPr>
      </w:pPr>
    </w:p>
    <w:p w:rsidR="00C52F0E" w:rsidRDefault="0095193B" w:rsidP="0032382F">
      <w:pPr>
        <w:jc w:val="center"/>
        <w:rPr>
          <w:rFonts w:ascii="Times New Roman" w:hAnsi="Times New Roman" w:cs="Times New Roman"/>
          <w:b/>
          <w:sz w:val="28"/>
          <w:szCs w:val="28"/>
        </w:rPr>
      </w:pPr>
      <w:r>
        <w:rPr>
          <w:rFonts w:ascii="Times New Roman" w:hAnsi="Times New Roman" w:cs="Times New Roman"/>
          <w:b/>
          <w:sz w:val="28"/>
          <w:szCs w:val="28"/>
        </w:rPr>
        <w:t>1.</w:t>
      </w:r>
      <w:r w:rsidR="0032382F">
        <w:rPr>
          <w:rFonts w:ascii="Times New Roman" w:hAnsi="Times New Roman" w:cs="Times New Roman"/>
          <w:b/>
          <w:sz w:val="28"/>
          <w:szCs w:val="28"/>
        </w:rPr>
        <w:t>3</w:t>
      </w:r>
      <w:r w:rsidR="00D53EC5">
        <w:rPr>
          <w:rFonts w:ascii="Times New Roman" w:hAnsi="Times New Roman" w:cs="Times New Roman"/>
          <w:b/>
          <w:sz w:val="28"/>
          <w:szCs w:val="28"/>
        </w:rPr>
        <w:t>.</w:t>
      </w:r>
      <w:r w:rsidR="00C95F8F">
        <w:rPr>
          <w:rFonts w:ascii="Times New Roman" w:hAnsi="Times New Roman" w:cs="Times New Roman"/>
          <w:b/>
          <w:sz w:val="28"/>
          <w:szCs w:val="28"/>
        </w:rPr>
        <w:t xml:space="preserve"> </w:t>
      </w:r>
      <w:r w:rsidR="00D53EC5">
        <w:rPr>
          <w:rFonts w:ascii="Times New Roman" w:hAnsi="Times New Roman" w:cs="Times New Roman"/>
          <w:b/>
          <w:sz w:val="28"/>
          <w:szCs w:val="28"/>
        </w:rPr>
        <w:t xml:space="preserve">Стили управления </w:t>
      </w:r>
      <w:r w:rsidR="0032382F">
        <w:rPr>
          <w:rFonts w:ascii="Times New Roman" w:hAnsi="Times New Roman" w:cs="Times New Roman"/>
          <w:b/>
          <w:sz w:val="28"/>
          <w:szCs w:val="28"/>
        </w:rPr>
        <w:t>и лидерства в организации</w:t>
      </w:r>
      <w:r w:rsidR="00947AA4">
        <w:rPr>
          <w:rFonts w:ascii="Times New Roman" w:hAnsi="Times New Roman" w:cs="Times New Roman"/>
          <w:b/>
          <w:sz w:val="28"/>
          <w:szCs w:val="28"/>
        </w:rPr>
        <w:t xml:space="preserve"> и их виды</w:t>
      </w:r>
    </w:p>
    <w:p w:rsidR="00D53EC5" w:rsidRPr="000B4724" w:rsidRDefault="00D53EC5" w:rsidP="00D53EC5">
      <w:pPr>
        <w:tabs>
          <w:tab w:val="left" w:pos="580"/>
        </w:tabs>
        <w:spacing w:after="0" w:line="360" w:lineRule="auto"/>
        <w:ind w:firstLine="680"/>
        <w:jc w:val="both"/>
        <w:rPr>
          <w:rFonts w:ascii="Times New Roman" w:hAnsi="Times New Roman" w:cs="Times New Roman"/>
          <w:sz w:val="28"/>
          <w:szCs w:val="28"/>
        </w:rPr>
      </w:pPr>
      <w:r w:rsidRPr="00D703FA">
        <w:rPr>
          <w:rFonts w:ascii="Times New Roman" w:hAnsi="Times New Roman" w:cs="Times New Roman"/>
          <w:sz w:val="28"/>
          <w:szCs w:val="28"/>
        </w:rPr>
        <w:tab/>
        <w:t xml:space="preserve">Содержательные аспекты управления, руководства и лидерства достаточно подробно отражены в научной литературе. В аспекте поиска возможных ресурсов управления персоналом можно выделить следующее. В </w:t>
      </w:r>
      <w:r w:rsidRPr="00D703FA">
        <w:rPr>
          <w:rFonts w:ascii="Times New Roman" w:hAnsi="Times New Roman" w:cs="Times New Roman"/>
          <w:sz w:val="28"/>
          <w:szCs w:val="28"/>
        </w:rPr>
        <w:lastRenderedPageBreak/>
        <w:t>отечественной психолог</w:t>
      </w:r>
      <w:r>
        <w:rPr>
          <w:rFonts w:ascii="Times New Roman" w:hAnsi="Times New Roman" w:cs="Times New Roman"/>
          <w:sz w:val="28"/>
          <w:szCs w:val="28"/>
        </w:rPr>
        <w:t>ии, вслед за Б.Д. </w:t>
      </w:r>
      <w:proofErr w:type="spellStart"/>
      <w:r>
        <w:rPr>
          <w:rFonts w:ascii="Times New Roman" w:hAnsi="Times New Roman" w:cs="Times New Roman"/>
          <w:sz w:val="28"/>
          <w:szCs w:val="28"/>
        </w:rPr>
        <w:t>Парыгиным</w:t>
      </w:r>
      <w:proofErr w:type="spellEnd"/>
      <w:r w:rsidRPr="00D703FA">
        <w:rPr>
          <w:rFonts w:ascii="Times New Roman" w:hAnsi="Times New Roman" w:cs="Times New Roman"/>
          <w:sz w:val="28"/>
          <w:szCs w:val="28"/>
        </w:rPr>
        <w:t>, разделяют руководство (ис</w:t>
      </w:r>
      <w:r>
        <w:rPr>
          <w:rFonts w:ascii="Times New Roman" w:hAnsi="Times New Roman" w:cs="Times New Roman"/>
          <w:sz w:val="28"/>
          <w:szCs w:val="28"/>
        </w:rPr>
        <w:t>полнение административных функ</w:t>
      </w:r>
      <w:r w:rsidRPr="00D703FA">
        <w:rPr>
          <w:rFonts w:ascii="Times New Roman" w:hAnsi="Times New Roman" w:cs="Times New Roman"/>
          <w:sz w:val="28"/>
          <w:szCs w:val="28"/>
        </w:rPr>
        <w:t>ций) и лидерство (упорядочивание отношений л</w:t>
      </w:r>
      <w:r>
        <w:rPr>
          <w:rFonts w:ascii="Times New Roman" w:hAnsi="Times New Roman" w:cs="Times New Roman"/>
          <w:sz w:val="28"/>
          <w:szCs w:val="28"/>
        </w:rPr>
        <w:t>юдей в неформальных объединени</w:t>
      </w:r>
      <w:r w:rsidRPr="00D703FA">
        <w:rPr>
          <w:rFonts w:ascii="Times New Roman" w:hAnsi="Times New Roman" w:cs="Times New Roman"/>
          <w:sz w:val="28"/>
          <w:szCs w:val="28"/>
        </w:rPr>
        <w:t xml:space="preserve">ях). Констатируется, что на формальное, легитимное управление, т. е. руководство, приходится лишь 50–60 % возможной власти. </w:t>
      </w:r>
      <w:r w:rsidR="003C5839" w:rsidRPr="000B4724">
        <w:rPr>
          <w:rFonts w:ascii="Times New Roman" w:hAnsi="Times New Roman" w:cs="Times New Roman"/>
          <w:sz w:val="28"/>
          <w:szCs w:val="28"/>
        </w:rPr>
        <w:t>[</w:t>
      </w:r>
      <w:proofErr w:type="gramStart"/>
      <w:r w:rsidR="003C5839" w:rsidRPr="000B4724">
        <w:rPr>
          <w:rFonts w:ascii="Times New Roman" w:hAnsi="Times New Roman" w:cs="Times New Roman"/>
          <w:sz w:val="28"/>
          <w:szCs w:val="28"/>
        </w:rPr>
        <w:t>6,</w:t>
      </w:r>
      <w:r w:rsidR="003C5839">
        <w:rPr>
          <w:rFonts w:ascii="Times New Roman" w:hAnsi="Times New Roman" w:cs="Times New Roman"/>
          <w:sz w:val="28"/>
          <w:szCs w:val="28"/>
          <w:lang w:val="en-US"/>
        </w:rPr>
        <w:t>c</w:t>
      </w:r>
      <w:r w:rsidR="003C5839" w:rsidRPr="000B4724">
        <w:rPr>
          <w:rFonts w:ascii="Times New Roman" w:hAnsi="Times New Roman" w:cs="Times New Roman"/>
          <w:sz w:val="28"/>
          <w:szCs w:val="28"/>
        </w:rPr>
        <w:t>.</w:t>
      </w:r>
      <w:proofErr w:type="gramEnd"/>
      <w:r w:rsidR="003C5839" w:rsidRPr="000B4724">
        <w:rPr>
          <w:rFonts w:ascii="Times New Roman" w:hAnsi="Times New Roman" w:cs="Times New Roman"/>
          <w:sz w:val="28"/>
          <w:szCs w:val="28"/>
        </w:rPr>
        <w:t>17]</w:t>
      </w:r>
    </w:p>
    <w:p w:rsidR="00D53EC5" w:rsidRDefault="00D53EC5" w:rsidP="00D53EC5">
      <w:pPr>
        <w:tabs>
          <w:tab w:val="left" w:pos="580"/>
        </w:tabs>
        <w:spacing w:after="0" w:line="360" w:lineRule="auto"/>
        <w:ind w:firstLine="680"/>
        <w:jc w:val="both"/>
        <w:rPr>
          <w:rFonts w:ascii="Times New Roman" w:hAnsi="Times New Roman" w:cs="Times New Roman"/>
          <w:sz w:val="28"/>
          <w:szCs w:val="28"/>
        </w:rPr>
      </w:pPr>
      <w:r w:rsidRPr="00D703FA">
        <w:rPr>
          <w:rFonts w:ascii="Times New Roman" w:hAnsi="Times New Roman" w:cs="Times New Roman"/>
          <w:sz w:val="28"/>
          <w:szCs w:val="28"/>
        </w:rPr>
        <w:t>Следовательно, недостающие ресурсы управления порождаются, существуют и могут использоваться в «параллельных» средах организации, в её неформальных структурах, а вопрос о связях социальных ролей управленца (руководитель должен быть лидером и</w:t>
      </w:r>
      <w:r>
        <w:rPr>
          <w:rFonts w:ascii="Times New Roman" w:hAnsi="Times New Roman" w:cs="Times New Roman"/>
          <w:sz w:val="28"/>
          <w:szCs w:val="28"/>
        </w:rPr>
        <w:t xml:space="preserve">ли </w:t>
      </w:r>
      <w:proofErr w:type="gramStart"/>
      <w:r>
        <w:rPr>
          <w:rFonts w:ascii="Times New Roman" w:hAnsi="Times New Roman" w:cs="Times New Roman"/>
          <w:sz w:val="28"/>
          <w:szCs w:val="28"/>
        </w:rPr>
        <w:t>нет) </w:t>
      </w:r>
      <w:r w:rsidRPr="00D703FA">
        <w:rPr>
          <w:rFonts w:ascii="Times New Roman" w:hAnsi="Times New Roman" w:cs="Times New Roman"/>
          <w:sz w:val="28"/>
          <w:szCs w:val="28"/>
        </w:rPr>
        <w:t xml:space="preserve"> трансформируется</w:t>
      </w:r>
      <w:proofErr w:type="gramEnd"/>
      <w:r w:rsidRPr="00D703FA">
        <w:rPr>
          <w:rFonts w:ascii="Times New Roman" w:hAnsi="Times New Roman" w:cs="Times New Roman"/>
          <w:sz w:val="28"/>
          <w:szCs w:val="28"/>
        </w:rPr>
        <w:t xml:space="preserve"> в вопрос о возможности интеграции ресурсов формальной и неформальной структур организации</w:t>
      </w:r>
      <w:r>
        <w:rPr>
          <w:rFonts w:ascii="Times New Roman" w:hAnsi="Times New Roman" w:cs="Times New Roman"/>
          <w:sz w:val="28"/>
          <w:szCs w:val="28"/>
        </w:rPr>
        <w:t>.</w:t>
      </w:r>
    </w:p>
    <w:p w:rsidR="00D53EC5" w:rsidRDefault="00D53EC5" w:rsidP="00D53EC5">
      <w:pPr>
        <w:tabs>
          <w:tab w:val="left" w:pos="58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 сегодняшний день, принято выделять несколько стилей управления организацией. Схемат</w:t>
      </w:r>
      <w:r w:rsidR="00117C7A">
        <w:rPr>
          <w:rFonts w:ascii="Times New Roman" w:hAnsi="Times New Roman" w:cs="Times New Roman"/>
          <w:sz w:val="28"/>
          <w:szCs w:val="28"/>
        </w:rPr>
        <w:t>ично отобразим их на рисунке 1.4</w:t>
      </w:r>
    </w:p>
    <w:p w:rsidR="00716F85" w:rsidRPr="00716F85" w:rsidRDefault="00716F85" w:rsidP="00716F85">
      <w:pPr>
        <w:tabs>
          <w:tab w:val="left" w:pos="580"/>
        </w:tabs>
        <w:spacing w:after="0" w:line="360" w:lineRule="auto"/>
        <w:ind w:firstLine="680"/>
        <w:jc w:val="both"/>
        <w:rPr>
          <w:rFonts w:ascii="Times New Roman" w:hAnsi="Times New Roman" w:cs="Times New Roman"/>
          <w:sz w:val="28"/>
          <w:szCs w:val="28"/>
        </w:rPr>
      </w:pPr>
      <w:r w:rsidRPr="00716F85">
        <w:rPr>
          <w:rFonts w:ascii="Times New Roman" w:hAnsi="Times New Roman" w:cs="Times New Roman"/>
          <w:bCs/>
          <w:iCs/>
          <w:sz w:val="28"/>
          <w:szCs w:val="28"/>
        </w:rPr>
        <w:t>Авторитарный стиль руководства</w:t>
      </w:r>
      <w:r w:rsidRPr="00716F85">
        <w:rPr>
          <w:rFonts w:ascii="Times New Roman" w:hAnsi="Times New Roman" w:cs="Times New Roman"/>
          <w:sz w:val="28"/>
          <w:szCs w:val="28"/>
        </w:rPr>
        <w:t xml:space="preserve">. В его основе – значительная власть руководителя, которая создает возможности для навязывания своей воли исполнителям. </w:t>
      </w:r>
    </w:p>
    <w:p w:rsidR="00716F85" w:rsidRDefault="00716F85" w:rsidP="00716F85">
      <w:pPr>
        <w:tabs>
          <w:tab w:val="left" w:pos="580"/>
        </w:tabs>
        <w:spacing w:after="0" w:line="360" w:lineRule="auto"/>
        <w:ind w:firstLine="680"/>
        <w:jc w:val="both"/>
        <w:rPr>
          <w:rFonts w:ascii="Times New Roman" w:hAnsi="Times New Roman" w:cs="Times New Roman"/>
          <w:sz w:val="28"/>
          <w:szCs w:val="28"/>
        </w:rPr>
      </w:pPr>
      <w:r w:rsidRPr="00716F85">
        <w:rPr>
          <w:rFonts w:ascii="Times New Roman" w:hAnsi="Times New Roman" w:cs="Times New Roman"/>
          <w:bCs/>
          <w:sz w:val="28"/>
          <w:szCs w:val="28"/>
        </w:rPr>
        <w:t>Либеральный руководитель</w:t>
      </w:r>
      <w:r w:rsidRPr="00716F85">
        <w:rPr>
          <w:rFonts w:ascii="Times New Roman" w:hAnsi="Times New Roman" w:cs="Times New Roman"/>
          <w:sz w:val="28"/>
          <w:szCs w:val="28"/>
        </w:rPr>
        <w:t xml:space="preserve"> предоставляет подчиненным полную свободу в определении своих целей и контроле за своей собственной работой. Для либерального руководства характерно минимальное участие менеджера в руководстве: группа имеет полную свободу принимать собственные </w:t>
      </w:r>
      <w:proofErr w:type="gramStart"/>
      <w:r w:rsidRPr="00716F85">
        <w:rPr>
          <w:rFonts w:ascii="Times New Roman" w:hAnsi="Times New Roman" w:cs="Times New Roman"/>
          <w:sz w:val="28"/>
          <w:szCs w:val="28"/>
        </w:rPr>
        <w:t>решения.[</w:t>
      </w:r>
      <w:proofErr w:type="gramEnd"/>
      <w:r w:rsidRPr="00716F85">
        <w:rPr>
          <w:rFonts w:ascii="Times New Roman" w:hAnsi="Times New Roman" w:cs="Times New Roman"/>
          <w:sz w:val="28"/>
          <w:szCs w:val="28"/>
        </w:rPr>
        <w:t>7,</w:t>
      </w:r>
      <w:r w:rsidRPr="00716F85">
        <w:rPr>
          <w:rFonts w:ascii="Times New Roman" w:hAnsi="Times New Roman" w:cs="Times New Roman"/>
          <w:sz w:val="28"/>
          <w:szCs w:val="28"/>
          <w:lang w:val="en-US"/>
        </w:rPr>
        <w:t>c</w:t>
      </w:r>
      <w:r w:rsidRPr="00716F85">
        <w:rPr>
          <w:rFonts w:ascii="Times New Roman" w:hAnsi="Times New Roman" w:cs="Times New Roman"/>
          <w:sz w:val="28"/>
          <w:szCs w:val="28"/>
        </w:rPr>
        <w:t>.19]</w:t>
      </w:r>
    </w:p>
    <w:p w:rsidR="00D53EC5" w:rsidRPr="00D703FA" w:rsidRDefault="00D53EC5" w:rsidP="00D53EC5">
      <w:pPr>
        <w:tabs>
          <w:tab w:val="left" w:pos="580"/>
        </w:tabs>
        <w:spacing w:after="0" w:line="360" w:lineRule="auto"/>
        <w:jc w:val="center"/>
        <w:rPr>
          <w:rFonts w:ascii="Times New Roman" w:hAnsi="Times New Roman" w:cs="Times New Roman"/>
          <w:bCs/>
          <w:iCs/>
          <w:sz w:val="28"/>
          <w:szCs w:val="28"/>
        </w:rPr>
      </w:pPr>
      <w:r w:rsidRPr="00D703FA">
        <w:rPr>
          <w:rFonts w:ascii="Times New Roman" w:hAnsi="Times New Roman" w:cs="Times New Roman"/>
          <w:noProof/>
          <w:sz w:val="28"/>
          <w:szCs w:val="28"/>
          <w:lang w:eastAsia="ru-RU"/>
        </w:rPr>
        <w:drawing>
          <wp:inline distT="0" distB="0" distL="0" distR="0" wp14:anchorId="2F1F1965" wp14:editId="571E0205">
            <wp:extent cx="5924550" cy="2409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24550" cy="2409825"/>
                    </a:xfrm>
                    <a:prstGeom prst="rect">
                      <a:avLst/>
                    </a:prstGeom>
                  </pic:spPr>
                </pic:pic>
              </a:graphicData>
            </a:graphic>
          </wp:inline>
        </w:drawing>
      </w:r>
    </w:p>
    <w:p w:rsidR="00D53EC5" w:rsidRPr="00ED5204" w:rsidRDefault="00D53EC5" w:rsidP="00ED5204">
      <w:pPr>
        <w:tabs>
          <w:tab w:val="left" w:pos="580"/>
        </w:tabs>
        <w:spacing w:after="0" w:line="360" w:lineRule="auto"/>
        <w:ind w:firstLine="680"/>
        <w:jc w:val="center"/>
        <w:rPr>
          <w:rFonts w:ascii="Times New Roman" w:hAnsi="Times New Roman" w:cs="Times New Roman"/>
          <w:bCs/>
          <w:iCs/>
          <w:sz w:val="28"/>
          <w:szCs w:val="28"/>
        </w:rPr>
      </w:pPr>
      <w:r>
        <w:rPr>
          <w:rFonts w:ascii="Times New Roman" w:hAnsi="Times New Roman" w:cs="Times New Roman"/>
          <w:bCs/>
          <w:iCs/>
          <w:sz w:val="28"/>
          <w:szCs w:val="28"/>
        </w:rPr>
        <w:t>Рис</w:t>
      </w:r>
      <w:r w:rsidRPr="00D703FA">
        <w:rPr>
          <w:rFonts w:ascii="Times New Roman" w:hAnsi="Times New Roman" w:cs="Times New Roman"/>
          <w:bCs/>
          <w:iCs/>
          <w:sz w:val="28"/>
          <w:szCs w:val="28"/>
        </w:rPr>
        <w:t xml:space="preserve"> </w:t>
      </w:r>
      <w:r>
        <w:rPr>
          <w:rFonts w:ascii="Times New Roman" w:hAnsi="Times New Roman" w:cs="Times New Roman"/>
          <w:bCs/>
          <w:iCs/>
          <w:sz w:val="28"/>
          <w:szCs w:val="28"/>
        </w:rPr>
        <w:t>1.</w:t>
      </w:r>
      <w:r w:rsidR="00117C7A">
        <w:rPr>
          <w:rFonts w:ascii="Times New Roman" w:hAnsi="Times New Roman" w:cs="Times New Roman"/>
          <w:bCs/>
          <w:iCs/>
          <w:sz w:val="28"/>
          <w:szCs w:val="28"/>
        </w:rPr>
        <w:t>4</w:t>
      </w:r>
      <w:r w:rsidRPr="00D703FA">
        <w:rPr>
          <w:rFonts w:ascii="Times New Roman" w:hAnsi="Times New Roman" w:cs="Times New Roman"/>
          <w:bCs/>
          <w:iCs/>
          <w:sz w:val="28"/>
          <w:szCs w:val="28"/>
        </w:rPr>
        <w:t>. Стили управления организацией</w:t>
      </w:r>
      <w:r w:rsidR="00C52F0E">
        <w:rPr>
          <w:rFonts w:ascii="Times New Roman" w:hAnsi="Times New Roman" w:cs="Times New Roman"/>
          <w:bCs/>
          <w:iCs/>
          <w:sz w:val="28"/>
          <w:szCs w:val="28"/>
        </w:rPr>
        <w:t xml:space="preserve"> </w:t>
      </w:r>
    </w:p>
    <w:p w:rsidR="00D53EC5" w:rsidRDefault="00D53EC5" w:rsidP="00D53E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Демократический стиль характеризуется такими чертами как – объективность управленческих решений, взаимосвязь с высшими и низшими уровнями управления и коллективностью принимаемых решений.</w:t>
      </w:r>
    </w:p>
    <w:p w:rsidR="00BF4FEB" w:rsidRDefault="00D53EC5" w:rsidP="00323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Рассматривая классиче</w:t>
      </w:r>
      <w:r w:rsidRPr="00D703FA">
        <w:rPr>
          <w:rFonts w:ascii="Times New Roman" w:hAnsi="Times New Roman" w:cs="Times New Roman"/>
          <w:sz w:val="28"/>
          <w:szCs w:val="28"/>
        </w:rPr>
        <w:t>ские теории (К. Левина, Ф. </w:t>
      </w:r>
      <w:proofErr w:type="spellStart"/>
      <w:r w:rsidRPr="00D703FA">
        <w:rPr>
          <w:rFonts w:ascii="Times New Roman" w:hAnsi="Times New Roman" w:cs="Times New Roman"/>
          <w:sz w:val="28"/>
          <w:szCs w:val="28"/>
        </w:rPr>
        <w:t>Фидлера</w:t>
      </w:r>
      <w:proofErr w:type="spellEnd"/>
      <w:r w:rsidRPr="00D703FA">
        <w:rPr>
          <w:rFonts w:ascii="Times New Roman" w:hAnsi="Times New Roman" w:cs="Times New Roman"/>
          <w:sz w:val="28"/>
          <w:szCs w:val="28"/>
        </w:rPr>
        <w:t>, Р. Блейка и Дж. Мутона, Р. Хауса и Т. </w:t>
      </w:r>
      <w:proofErr w:type="spellStart"/>
      <w:r w:rsidRPr="00D703FA">
        <w:rPr>
          <w:rFonts w:ascii="Times New Roman" w:hAnsi="Times New Roman" w:cs="Times New Roman"/>
          <w:sz w:val="28"/>
          <w:szCs w:val="28"/>
        </w:rPr>
        <w:t>Митчела</w:t>
      </w:r>
      <w:proofErr w:type="spellEnd"/>
      <w:r w:rsidRPr="00D703FA">
        <w:rPr>
          <w:rFonts w:ascii="Times New Roman" w:hAnsi="Times New Roman" w:cs="Times New Roman"/>
          <w:sz w:val="28"/>
          <w:szCs w:val="28"/>
        </w:rPr>
        <w:t>, П. </w:t>
      </w:r>
      <w:proofErr w:type="spellStart"/>
      <w:r w:rsidRPr="00D703FA">
        <w:rPr>
          <w:rFonts w:ascii="Times New Roman" w:hAnsi="Times New Roman" w:cs="Times New Roman"/>
          <w:sz w:val="28"/>
          <w:szCs w:val="28"/>
        </w:rPr>
        <w:t>Херси</w:t>
      </w:r>
      <w:proofErr w:type="spellEnd"/>
      <w:r w:rsidRPr="00D703FA">
        <w:rPr>
          <w:rFonts w:ascii="Times New Roman" w:hAnsi="Times New Roman" w:cs="Times New Roman"/>
          <w:sz w:val="28"/>
          <w:szCs w:val="28"/>
        </w:rPr>
        <w:t xml:space="preserve"> и К. </w:t>
      </w:r>
      <w:proofErr w:type="spellStart"/>
      <w:r w:rsidRPr="00D703FA">
        <w:rPr>
          <w:rFonts w:ascii="Times New Roman" w:hAnsi="Times New Roman" w:cs="Times New Roman"/>
          <w:sz w:val="28"/>
          <w:szCs w:val="28"/>
        </w:rPr>
        <w:t>Бланшара</w:t>
      </w:r>
      <w:proofErr w:type="spellEnd"/>
      <w:r w:rsidRPr="00D703FA">
        <w:rPr>
          <w:rFonts w:ascii="Times New Roman" w:hAnsi="Times New Roman" w:cs="Times New Roman"/>
          <w:sz w:val="28"/>
          <w:szCs w:val="28"/>
        </w:rPr>
        <w:t>, Д. </w:t>
      </w:r>
      <w:proofErr w:type="spellStart"/>
      <w:r w:rsidRPr="00D703FA">
        <w:rPr>
          <w:rFonts w:ascii="Times New Roman" w:hAnsi="Times New Roman" w:cs="Times New Roman"/>
          <w:sz w:val="28"/>
          <w:szCs w:val="28"/>
        </w:rPr>
        <w:t>Мисуми</w:t>
      </w:r>
      <w:proofErr w:type="spellEnd"/>
      <w:r w:rsidRPr="00D703FA">
        <w:rPr>
          <w:rFonts w:ascii="Times New Roman" w:hAnsi="Times New Roman" w:cs="Times New Roman"/>
          <w:sz w:val="28"/>
          <w:szCs w:val="28"/>
        </w:rPr>
        <w:t>, А.Л. Журавлёва, Б.Б. Косова, Н.В. Ревенко, А.А. </w:t>
      </w:r>
      <w:proofErr w:type="spellStart"/>
      <w:r w:rsidRPr="00D703FA">
        <w:rPr>
          <w:rFonts w:ascii="Times New Roman" w:hAnsi="Times New Roman" w:cs="Times New Roman"/>
          <w:sz w:val="28"/>
          <w:szCs w:val="28"/>
        </w:rPr>
        <w:t>Русалиновой</w:t>
      </w:r>
      <w:proofErr w:type="spellEnd"/>
      <w:r w:rsidRPr="00D703FA">
        <w:rPr>
          <w:rFonts w:ascii="Times New Roman" w:hAnsi="Times New Roman" w:cs="Times New Roman"/>
          <w:sz w:val="28"/>
          <w:szCs w:val="28"/>
        </w:rPr>
        <w:t xml:space="preserve"> и др.) в аспекте ресурсов управления, можно выделять основные параметры и диапазоны оптимального функционирования разных стилей. </w:t>
      </w:r>
    </w:p>
    <w:p w:rsidR="0032382F" w:rsidRPr="000B4724" w:rsidRDefault="00D53EC5" w:rsidP="0032382F">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Возможные дополнительные ресурсы управления персоналом могут находиться за «границами пространства» функционирования типовых стилей</w:t>
      </w:r>
      <w:r>
        <w:rPr>
          <w:rFonts w:ascii="Times New Roman" w:hAnsi="Times New Roman" w:cs="Times New Roman"/>
          <w:sz w:val="28"/>
          <w:szCs w:val="28"/>
        </w:rPr>
        <w:t>. Расхождения авторитетных учё</w:t>
      </w:r>
      <w:r w:rsidRPr="00D703FA">
        <w:rPr>
          <w:rFonts w:ascii="Times New Roman" w:hAnsi="Times New Roman" w:cs="Times New Roman"/>
          <w:sz w:val="28"/>
          <w:szCs w:val="28"/>
        </w:rPr>
        <w:t>ных в отношении основных характеристик стиля (человек способен гибко менять свой стиль или не способен; стиль эволюционирует или инвариантен и т. п.) могут объясняться в новом ключе — как возможности произвольного использования субъектом разных ресурсов, а условия порождения</w:t>
      </w:r>
      <w:r>
        <w:rPr>
          <w:rFonts w:ascii="Times New Roman" w:hAnsi="Times New Roman" w:cs="Times New Roman"/>
          <w:sz w:val="28"/>
          <w:szCs w:val="28"/>
        </w:rPr>
        <w:t xml:space="preserve"> разных ресурсов следует рассма</w:t>
      </w:r>
      <w:r w:rsidRPr="00D703FA">
        <w:rPr>
          <w:rFonts w:ascii="Times New Roman" w:hAnsi="Times New Roman" w:cs="Times New Roman"/>
          <w:sz w:val="28"/>
          <w:szCs w:val="28"/>
        </w:rPr>
        <w:t xml:space="preserve">тривать как системные эффекты. </w:t>
      </w:r>
      <w:r w:rsidR="003C5839" w:rsidRPr="000B4724">
        <w:rPr>
          <w:rFonts w:ascii="Times New Roman" w:hAnsi="Times New Roman" w:cs="Times New Roman"/>
          <w:sz w:val="28"/>
          <w:szCs w:val="28"/>
        </w:rPr>
        <w:t>[</w:t>
      </w:r>
      <w:proofErr w:type="gramStart"/>
      <w:r w:rsidR="003C5839" w:rsidRPr="000B4724">
        <w:rPr>
          <w:rFonts w:ascii="Times New Roman" w:hAnsi="Times New Roman" w:cs="Times New Roman"/>
          <w:sz w:val="28"/>
          <w:szCs w:val="28"/>
        </w:rPr>
        <w:t>8,</w:t>
      </w:r>
      <w:r w:rsidR="003C5839">
        <w:rPr>
          <w:rFonts w:ascii="Times New Roman" w:hAnsi="Times New Roman" w:cs="Times New Roman"/>
          <w:sz w:val="28"/>
          <w:szCs w:val="28"/>
          <w:lang w:val="en-US"/>
        </w:rPr>
        <w:t>c</w:t>
      </w:r>
      <w:r w:rsidR="003C5839" w:rsidRPr="000B4724">
        <w:rPr>
          <w:rFonts w:ascii="Times New Roman" w:hAnsi="Times New Roman" w:cs="Times New Roman"/>
          <w:sz w:val="28"/>
          <w:szCs w:val="28"/>
        </w:rPr>
        <w:t>.</w:t>
      </w:r>
      <w:proofErr w:type="gramEnd"/>
      <w:r w:rsidR="003C5839" w:rsidRPr="000B4724">
        <w:rPr>
          <w:rFonts w:ascii="Times New Roman" w:hAnsi="Times New Roman" w:cs="Times New Roman"/>
          <w:sz w:val="28"/>
          <w:szCs w:val="28"/>
        </w:rPr>
        <w:t>22]</w:t>
      </w:r>
    </w:p>
    <w:p w:rsidR="00BF4FEB" w:rsidRP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proofErr w:type="spellStart"/>
      <w:r w:rsidRPr="00BF4FEB">
        <w:rPr>
          <w:rFonts w:ascii="Times New Roman" w:eastAsia="Times New Roman" w:hAnsi="Times New Roman" w:cs="Times New Roman"/>
          <w:sz w:val="28"/>
          <w:szCs w:val="28"/>
          <w:lang w:eastAsia="ru-RU"/>
        </w:rPr>
        <w:t>Коучинг</w:t>
      </w:r>
      <w:proofErr w:type="spellEnd"/>
      <w:r w:rsidRPr="00BF4FEB">
        <w:rPr>
          <w:rFonts w:ascii="Times New Roman" w:eastAsia="Times New Roman" w:hAnsi="Times New Roman" w:cs="Times New Roman"/>
          <w:sz w:val="28"/>
          <w:szCs w:val="28"/>
          <w:lang w:eastAsia="ru-RU"/>
        </w:rPr>
        <w:t xml:space="preserve"> является смесью психоанализа и бизнеса. Данный вид управленческой деятельности появился всего несколько лет назад. Важно отметить, что эта система управления бизнесом стремительно набирает обороты.</w:t>
      </w:r>
    </w:p>
    <w:p w:rsid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r w:rsidRPr="00BF4FEB">
        <w:rPr>
          <w:rFonts w:ascii="Times New Roman" w:eastAsia="Times New Roman" w:hAnsi="Times New Roman" w:cs="Times New Roman"/>
          <w:sz w:val="28"/>
          <w:szCs w:val="28"/>
          <w:lang w:eastAsia="ru-RU"/>
        </w:rPr>
        <w:t>В данном случае, бизнес-тренер не дает прямых указаний и редко вникает в проблемы коллектива. Такие консультации базируются на том, что сотрудник, описывающий собственную проблему, самостоятельно находит верные варианты решения. На сегодняшний день этот стиль считается одним из перспективных направлений.</w:t>
      </w:r>
    </w:p>
    <w:p w:rsidR="00BF4FEB" w:rsidRP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r w:rsidRPr="00BF4FEB">
        <w:rPr>
          <w:rFonts w:ascii="Times New Roman" w:eastAsia="Times New Roman" w:hAnsi="Times New Roman" w:cs="Times New Roman"/>
          <w:sz w:val="28"/>
          <w:szCs w:val="28"/>
          <w:lang w:eastAsia="ru-RU"/>
        </w:rPr>
        <w:t>Рассмотрев основные стили управления руководителя необходимо упомянуть о теории Дугласа Мак-Грегора. Этот американский психолог в начале шестидесятых годов выдвинул две теории, посвященные мотивации тружеников и управленческой деятельности.</w:t>
      </w:r>
    </w:p>
    <w:p w:rsid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r w:rsidRPr="00BF4FEB">
        <w:rPr>
          <w:rFonts w:ascii="Times New Roman" w:eastAsia="Times New Roman" w:hAnsi="Times New Roman" w:cs="Times New Roman"/>
          <w:sz w:val="28"/>
          <w:szCs w:val="28"/>
          <w:lang w:eastAsia="ru-RU"/>
        </w:rPr>
        <w:lastRenderedPageBreak/>
        <w:t>Одномерная методика построена на то, что в мыслях руководства все труженики компании пытаются отстраниться от своих обязательств из-за своей лени. Для того чтобы побудить их к выполнению рабочих функций, приходится использовать различные методы поощрения. Такое поведение работников вынуждает администрацию тщательно контролировать коллектив. Лица, занимающие руководящие должности, редко доверяют своим труженикам. Атмосфера недоверия негативно воздействует на эффективность работы команды. Одномерный стиль руководства имеет высокую схожесть с авторитарным стилем. [</w:t>
      </w:r>
      <w:proofErr w:type="gramStart"/>
      <w:r w:rsidRPr="00BF4FEB">
        <w:rPr>
          <w:rFonts w:ascii="Times New Roman" w:eastAsia="Times New Roman" w:hAnsi="Times New Roman" w:cs="Times New Roman"/>
          <w:sz w:val="28"/>
          <w:szCs w:val="28"/>
          <w:lang w:eastAsia="ru-RU"/>
        </w:rPr>
        <w:t>9,</w:t>
      </w:r>
      <w:r w:rsidRPr="00BF4FEB">
        <w:rPr>
          <w:rFonts w:ascii="Times New Roman" w:eastAsia="Times New Roman" w:hAnsi="Times New Roman" w:cs="Times New Roman"/>
          <w:sz w:val="28"/>
          <w:szCs w:val="28"/>
          <w:lang w:val="en-US" w:eastAsia="ru-RU"/>
        </w:rPr>
        <w:t>c</w:t>
      </w:r>
      <w:r w:rsidRPr="00BF4FEB">
        <w:rPr>
          <w:rFonts w:ascii="Times New Roman" w:eastAsia="Times New Roman" w:hAnsi="Times New Roman" w:cs="Times New Roman"/>
          <w:sz w:val="28"/>
          <w:szCs w:val="28"/>
          <w:lang w:eastAsia="ru-RU"/>
        </w:rPr>
        <w:t>.</w:t>
      </w:r>
      <w:proofErr w:type="gramEnd"/>
      <w:r w:rsidRPr="00BF4FEB">
        <w:rPr>
          <w:rFonts w:ascii="Times New Roman" w:eastAsia="Times New Roman" w:hAnsi="Times New Roman" w:cs="Times New Roman"/>
          <w:sz w:val="28"/>
          <w:szCs w:val="28"/>
          <w:lang w:eastAsia="ru-RU"/>
        </w:rPr>
        <w:t>12]</w:t>
      </w:r>
    </w:p>
    <w:p w:rsid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Многомерный стиль. </w:t>
      </w:r>
      <w:r w:rsidRPr="00BF4FEB">
        <w:rPr>
          <w:rFonts w:ascii="Times New Roman" w:eastAsia="Times New Roman" w:hAnsi="Times New Roman" w:cs="Times New Roman"/>
          <w:sz w:val="28"/>
          <w:szCs w:val="28"/>
          <w:lang w:eastAsia="ru-RU"/>
        </w:rPr>
        <w:t>Лица, использующие эту модель поведения, считают, что каждый работник имеет внутренний стимул к повышению своих трудовых результатов. Такие начальники полностью доверяют персоналу, считая, что последние получают удовлетворение от выполняемых заданий. Данная теория предполагает, что предоставление свободы действий и отсутствие жестких правил значительно увеличивает продуктивность работы.</w:t>
      </w:r>
    </w:p>
    <w:p w:rsidR="00BF4FEB" w:rsidRP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proofErr w:type="spellStart"/>
      <w:r w:rsidRPr="00BF4FEB">
        <w:rPr>
          <w:rFonts w:ascii="Times New Roman" w:eastAsia="Times New Roman" w:hAnsi="Times New Roman" w:cs="Times New Roman"/>
          <w:sz w:val="28"/>
          <w:szCs w:val="28"/>
          <w:lang w:eastAsia="ru-RU"/>
        </w:rPr>
        <w:t>Ренсис</w:t>
      </w:r>
      <w:proofErr w:type="spellEnd"/>
      <w:r w:rsidRPr="00BF4FEB">
        <w:rPr>
          <w:rFonts w:ascii="Times New Roman" w:eastAsia="Times New Roman" w:hAnsi="Times New Roman" w:cs="Times New Roman"/>
          <w:sz w:val="28"/>
          <w:szCs w:val="28"/>
          <w:lang w:eastAsia="ru-RU"/>
        </w:rPr>
        <w:t xml:space="preserve"> </w:t>
      </w:r>
      <w:proofErr w:type="spellStart"/>
      <w:r w:rsidRPr="00BF4FEB">
        <w:rPr>
          <w:rFonts w:ascii="Times New Roman" w:eastAsia="Times New Roman" w:hAnsi="Times New Roman" w:cs="Times New Roman"/>
          <w:sz w:val="28"/>
          <w:szCs w:val="28"/>
          <w:lang w:eastAsia="ru-RU"/>
        </w:rPr>
        <w:t>Лайкерт</w:t>
      </w:r>
      <w:proofErr w:type="spellEnd"/>
      <w:r w:rsidRPr="00BF4FEB">
        <w:rPr>
          <w:rFonts w:ascii="Times New Roman" w:eastAsia="Times New Roman" w:hAnsi="Times New Roman" w:cs="Times New Roman"/>
          <w:sz w:val="28"/>
          <w:szCs w:val="28"/>
          <w:lang w:eastAsia="ru-RU"/>
        </w:rPr>
        <w:t xml:space="preserve"> – американский специалист в области психологии, разработавший собственную систему принципов управленческого поведения. Согласно этой теории, все люди, занимающие управленческие должности, подразделяются на две отдельных группы. Представители первой группы ориентируются на решении производственных задач. Лица, относящиеся ко второй группе, ставят на первое мест</w:t>
      </w:r>
      <w:r>
        <w:rPr>
          <w:rFonts w:ascii="Times New Roman" w:eastAsia="Times New Roman" w:hAnsi="Times New Roman" w:cs="Times New Roman"/>
          <w:sz w:val="28"/>
          <w:szCs w:val="28"/>
          <w:lang w:eastAsia="ru-RU"/>
        </w:rPr>
        <w:t>о взаимоотношения в коллективе.</w:t>
      </w:r>
    </w:p>
    <w:p w:rsidR="00BF4FEB" w:rsidRPr="00BF4FEB" w:rsidRDefault="00BF4FEB" w:rsidP="00BF4FEB">
      <w:pPr>
        <w:spacing w:after="0" w:line="360" w:lineRule="auto"/>
        <w:ind w:firstLine="709"/>
        <w:jc w:val="both"/>
        <w:rPr>
          <w:rFonts w:ascii="Times New Roman" w:eastAsia="Times New Roman" w:hAnsi="Times New Roman" w:cs="Times New Roman"/>
          <w:sz w:val="28"/>
          <w:szCs w:val="28"/>
          <w:lang w:eastAsia="ru-RU"/>
        </w:rPr>
      </w:pPr>
      <w:r w:rsidRPr="00BF4FEB">
        <w:rPr>
          <w:rFonts w:ascii="Times New Roman" w:eastAsia="Times New Roman" w:hAnsi="Times New Roman" w:cs="Times New Roman"/>
          <w:sz w:val="28"/>
          <w:szCs w:val="28"/>
          <w:lang w:eastAsia="ru-RU"/>
        </w:rPr>
        <w:t xml:space="preserve">По мнению ученого, прибыльность компании зависит от уровня производительности и динамики правоотношений в коллективе. Этот означает, что добиться высокого результата можно лишь при грамотном использовании рабочей силы. Грамотный руководитель должен знать все минусы и плюсы каждого работника. </w:t>
      </w:r>
    </w:p>
    <w:p w:rsidR="00D53EC5" w:rsidRDefault="00D53EC5" w:rsidP="00D53EC5">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Согласно представленным в литературе стил</w:t>
      </w:r>
      <w:r>
        <w:rPr>
          <w:rFonts w:ascii="Times New Roman" w:hAnsi="Times New Roman" w:cs="Times New Roman"/>
          <w:sz w:val="28"/>
          <w:szCs w:val="28"/>
        </w:rPr>
        <w:t>ям руководства, всегда актуали</w:t>
      </w:r>
      <w:r w:rsidRPr="00D703FA">
        <w:rPr>
          <w:rFonts w:ascii="Times New Roman" w:hAnsi="Times New Roman" w:cs="Times New Roman"/>
          <w:sz w:val="28"/>
          <w:szCs w:val="28"/>
        </w:rPr>
        <w:t xml:space="preserve">зирована какая-либо одна часть ресурсов социальной среды, другие же её части игнорируются, недооцениваются, в лучшем случае находятся в </w:t>
      </w:r>
      <w:r w:rsidRPr="00D703FA">
        <w:rPr>
          <w:rFonts w:ascii="Times New Roman" w:hAnsi="Times New Roman" w:cs="Times New Roman"/>
          <w:sz w:val="28"/>
          <w:szCs w:val="28"/>
        </w:rPr>
        <w:lastRenderedPageBreak/>
        <w:t xml:space="preserve">резерве, но чаще руководители без них «благополучно» обходятся, сравнительно успешно решая свои профессиональные задачи. </w:t>
      </w:r>
    </w:p>
    <w:p w:rsidR="00D53EC5" w:rsidRDefault="00D53EC5" w:rsidP="00D53EC5">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 xml:space="preserve">Можно предполагать, что подобные стилевые возможности и ограничения не являются фатальными, жестко определяемыми индивидуальными особенностями руководителя, особенностями социальной среды (окружения), а представляют собой лишь исторически не используемые и не интегрированные в более эффективную деятельность ресурсы. </w:t>
      </w:r>
    </w:p>
    <w:p w:rsidR="00D53EC5" w:rsidRDefault="00D53EC5" w:rsidP="00D53EC5">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Появившееся во второй по</w:t>
      </w:r>
      <w:r>
        <w:rPr>
          <w:rFonts w:ascii="Times New Roman" w:hAnsi="Times New Roman" w:cs="Times New Roman"/>
          <w:sz w:val="28"/>
          <w:szCs w:val="28"/>
        </w:rPr>
        <w:t>ловине ХХ в. понятие «человече</w:t>
      </w:r>
      <w:r w:rsidRPr="00D703FA">
        <w:rPr>
          <w:rFonts w:ascii="Times New Roman" w:hAnsi="Times New Roman" w:cs="Times New Roman"/>
          <w:sz w:val="28"/>
          <w:szCs w:val="28"/>
        </w:rPr>
        <w:t>ские ресурсы», предполагающее расширяющиеся возможности отдельных людей, отдельных работников в их индивидуальной и совместной деятельности, наиболее продуктивно может проявляться именно в дея</w:t>
      </w:r>
      <w:r>
        <w:rPr>
          <w:rFonts w:ascii="Times New Roman" w:hAnsi="Times New Roman" w:cs="Times New Roman"/>
          <w:sz w:val="28"/>
          <w:szCs w:val="28"/>
        </w:rPr>
        <w:t>тельности руководителей подраз</w:t>
      </w:r>
      <w:r w:rsidRPr="00D703FA">
        <w:rPr>
          <w:rFonts w:ascii="Times New Roman" w:hAnsi="Times New Roman" w:cs="Times New Roman"/>
          <w:sz w:val="28"/>
          <w:szCs w:val="28"/>
        </w:rPr>
        <w:t xml:space="preserve">делений и компаний как лиц, имеющих наибольшие возможности в организации индивидуальной и совместной деятельности людей. </w:t>
      </w:r>
    </w:p>
    <w:p w:rsidR="00D53EC5" w:rsidRDefault="00D53EC5" w:rsidP="00D53EC5">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 xml:space="preserve">Обобщая литературный материл, можно сформулировать следующие выводы. </w:t>
      </w:r>
    </w:p>
    <w:p w:rsidR="00D53EC5" w:rsidRDefault="00D53EC5" w:rsidP="00D53EC5">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1. В разных научных концепциях стиля руковод</w:t>
      </w:r>
      <w:r>
        <w:rPr>
          <w:rFonts w:ascii="Times New Roman" w:hAnsi="Times New Roman" w:cs="Times New Roman"/>
          <w:sz w:val="28"/>
          <w:szCs w:val="28"/>
        </w:rPr>
        <w:t>ства относительно полно отража</w:t>
      </w:r>
      <w:r w:rsidRPr="00D703FA">
        <w:rPr>
          <w:rFonts w:ascii="Times New Roman" w:hAnsi="Times New Roman" w:cs="Times New Roman"/>
          <w:sz w:val="28"/>
          <w:szCs w:val="28"/>
        </w:rPr>
        <w:t xml:space="preserve">ются и рассматриваются разные грани управления как деятельности: цикличность, динамичность, </w:t>
      </w:r>
      <w:proofErr w:type="spellStart"/>
      <w:r w:rsidRPr="00D703FA">
        <w:rPr>
          <w:rFonts w:ascii="Times New Roman" w:hAnsi="Times New Roman" w:cs="Times New Roman"/>
          <w:sz w:val="28"/>
          <w:szCs w:val="28"/>
        </w:rPr>
        <w:t>многовариативность</w:t>
      </w:r>
      <w:proofErr w:type="spellEnd"/>
      <w:r w:rsidRPr="00D703FA">
        <w:rPr>
          <w:rFonts w:ascii="Times New Roman" w:hAnsi="Times New Roman" w:cs="Times New Roman"/>
          <w:sz w:val="28"/>
          <w:szCs w:val="28"/>
        </w:rPr>
        <w:t xml:space="preserve"> средств и пр.</w:t>
      </w:r>
      <w:r>
        <w:rPr>
          <w:rFonts w:ascii="Times New Roman" w:hAnsi="Times New Roman" w:cs="Times New Roman"/>
          <w:sz w:val="28"/>
          <w:szCs w:val="28"/>
        </w:rPr>
        <w:t>, но при этом часто констатиру</w:t>
      </w:r>
      <w:r w:rsidRPr="00D703FA">
        <w:rPr>
          <w:rFonts w:ascii="Times New Roman" w:hAnsi="Times New Roman" w:cs="Times New Roman"/>
          <w:sz w:val="28"/>
          <w:szCs w:val="28"/>
        </w:rPr>
        <w:t xml:space="preserve">ется </w:t>
      </w:r>
      <w:proofErr w:type="spellStart"/>
      <w:r w:rsidRPr="00D703FA">
        <w:rPr>
          <w:rFonts w:ascii="Times New Roman" w:hAnsi="Times New Roman" w:cs="Times New Roman"/>
          <w:sz w:val="28"/>
          <w:szCs w:val="28"/>
        </w:rPr>
        <w:t>заданность</w:t>
      </w:r>
      <w:proofErr w:type="spellEnd"/>
      <w:r w:rsidRPr="00D703FA">
        <w:rPr>
          <w:rFonts w:ascii="Times New Roman" w:hAnsi="Times New Roman" w:cs="Times New Roman"/>
          <w:sz w:val="28"/>
          <w:szCs w:val="28"/>
        </w:rPr>
        <w:t xml:space="preserve"> и ограниченность ресурсов, используемых в разных ситуациях во взаимодействиях людей. </w:t>
      </w:r>
    </w:p>
    <w:p w:rsidR="0032382F" w:rsidRPr="003C5839" w:rsidRDefault="00D53EC5" w:rsidP="0032382F">
      <w:pPr>
        <w:spacing w:after="0" w:line="360" w:lineRule="auto"/>
        <w:ind w:firstLine="709"/>
        <w:jc w:val="both"/>
        <w:rPr>
          <w:rFonts w:ascii="Times New Roman" w:hAnsi="Times New Roman" w:cs="Times New Roman"/>
          <w:sz w:val="28"/>
          <w:szCs w:val="28"/>
        </w:rPr>
      </w:pPr>
      <w:r w:rsidRPr="00D703FA">
        <w:rPr>
          <w:rFonts w:ascii="Times New Roman" w:hAnsi="Times New Roman" w:cs="Times New Roman"/>
          <w:sz w:val="28"/>
          <w:szCs w:val="28"/>
        </w:rPr>
        <w:t xml:space="preserve">2. Различия стилей и индивидуальности руководителей потенциально выступают как возможности привлечения новых ресурсов (среды, окружения), как усиление профессионального потенциала субъектов, как расширение границ их личности. Такое понимание открывает новые перспективы в изучении и интерпретации стилей </w:t>
      </w:r>
      <w:proofErr w:type="gramStart"/>
      <w:r w:rsidRPr="00D703FA">
        <w:rPr>
          <w:rFonts w:ascii="Times New Roman" w:hAnsi="Times New Roman" w:cs="Times New Roman"/>
          <w:sz w:val="28"/>
          <w:szCs w:val="28"/>
        </w:rPr>
        <w:t>руководства.</w:t>
      </w:r>
      <w:r w:rsidR="003C5839" w:rsidRPr="003C5839">
        <w:rPr>
          <w:rFonts w:ascii="Times New Roman" w:hAnsi="Times New Roman" w:cs="Times New Roman"/>
          <w:sz w:val="28"/>
          <w:szCs w:val="28"/>
        </w:rPr>
        <w:t>[</w:t>
      </w:r>
      <w:proofErr w:type="gramEnd"/>
      <w:r w:rsidR="003C5839" w:rsidRPr="003C5839">
        <w:rPr>
          <w:rFonts w:ascii="Times New Roman" w:hAnsi="Times New Roman" w:cs="Times New Roman"/>
          <w:sz w:val="28"/>
          <w:szCs w:val="28"/>
        </w:rPr>
        <w:t>10,</w:t>
      </w:r>
      <w:r w:rsidR="003C5839">
        <w:rPr>
          <w:rFonts w:ascii="Times New Roman" w:hAnsi="Times New Roman" w:cs="Times New Roman"/>
          <w:sz w:val="28"/>
          <w:szCs w:val="28"/>
          <w:lang w:val="en-US"/>
        </w:rPr>
        <w:t>c</w:t>
      </w:r>
      <w:r w:rsidR="003C5839" w:rsidRPr="003C5839">
        <w:rPr>
          <w:rFonts w:ascii="Times New Roman" w:hAnsi="Times New Roman" w:cs="Times New Roman"/>
          <w:sz w:val="28"/>
          <w:szCs w:val="28"/>
        </w:rPr>
        <w:t>.14]</w:t>
      </w:r>
    </w:p>
    <w:p w:rsidR="00716F85" w:rsidRPr="00ED5204" w:rsidRDefault="00232BB3" w:rsidP="00ED520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Подведем итог по первой главе</w:t>
      </w:r>
      <w:r w:rsidRPr="00232B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ней были рассмотрены теоретические вопросы, связанные с изучением </w:t>
      </w:r>
      <w:r w:rsidR="0032382F" w:rsidRPr="0032382F">
        <w:rPr>
          <w:rFonts w:ascii="Times New Roman" w:eastAsia="Times New Roman" w:hAnsi="Times New Roman" w:cs="Times New Roman"/>
          <w:sz w:val="28"/>
          <w:szCs w:val="28"/>
          <w:lang w:eastAsia="ru-RU"/>
        </w:rPr>
        <w:t>понятия организа</w:t>
      </w:r>
      <w:r w:rsidR="00195B72">
        <w:rPr>
          <w:rFonts w:ascii="Times New Roman" w:eastAsia="Times New Roman" w:hAnsi="Times New Roman" w:cs="Times New Roman"/>
          <w:sz w:val="28"/>
          <w:szCs w:val="28"/>
          <w:lang w:eastAsia="ru-RU"/>
        </w:rPr>
        <w:t>ции и ее признаками, исследована специфика руководства в современных организациях</w:t>
      </w:r>
      <w:r w:rsidR="0032382F" w:rsidRPr="0032382F">
        <w:rPr>
          <w:rFonts w:ascii="Times New Roman" w:eastAsia="Times New Roman" w:hAnsi="Times New Roman" w:cs="Times New Roman"/>
          <w:sz w:val="28"/>
          <w:szCs w:val="28"/>
          <w:lang w:eastAsia="ru-RU"/>
        </w:rPr>
        <w:t>, а также рассмотрены стили управления и лидерства в организации и их виды</w:t>
      </w:r>
      <w:r w:rsidR="0032382F">
        <w:rPr>
          <w:rFonts w:ascii="Times New Roman" w:eastAsia="Times New Roman" w:hAnsi="Times New Roman" w:cs="Times New Roman"/>
          <w:sz w:val="28"/>
          <w:szCs w:val="28"/>
          <w:lang w:eastAsia="ru-RU"/>
        </w:rPr>
        <w:t>.</w:t>
      </w:r>
    </w:p>
    <w:p w:rsidR="005C0651" w:rsidRPr="0094172D" w:rsidRDefault="005C0651" w:rsidP="00D53EC5">
      <w:pPr>
        <w:tabs>
          <w:tab w:val="left" w:pos="3310"/>
        </w:tabs>
        <w:spacing w:after="0" w:line="240" w:lineRule="auto"/>
        <w:rPr>
          <w:rFonts w:ascii="Times New Roman" w:eastAsia="Times New Roman" w:hAnsi="Times New Roman" w:cs="Times New Roman"/>
          <w:b/>
          <w:sz w:val="28"/>
          <w:szCs w:val="28"/>
          <w:lang w:eastAsia="ru-RU"/>
        </w:rPr>
      </w:pPr>
    </w:p>
    <w:p w:rsidR="0012127B" w:rsidRPr="0012127B" w:rsidRDefault="0012127B" w:rsidP="0012127B">
      <w:pPr>
        <w:tabs>
          <w:tab w:val="left" w:pos="3310"/>
        </w:tabs>
        <w:spacing w:after="0" w:line="360" w:lineRule="auto"/>
        <w:jc w:val="center"/>
        <w:rPr>
          <w:rFonts w:ascii="Times New Roman" w:eastAsia="Times New Roman" w:hAnsi="Times New Roman" w:cs="Times New Roman"/>
          <w:b/>
          <w:bCs/>
          <w:sz w:val="28"/>
          <w:szCs w:val="28"/>
          <w:lang w:eastAsia="ru-RU"/>
        </w:rPr>
      </w:pPr>
      <w:r w:rsidRPr="0012127B">
        <w:rPr>
          <w:rFonts w:ascii="Times New Roman" w:eastAsia="Times New Roman" w:hAnsi="Times New Roman" w:cs="Times New Roman"/>
          <w:b/>
          <w:bCs/>
          <w:sz w:val="28"/>
          <w:szCs w:val="28"/>
          <w:lang w:eastAsia="ru-RU"/>
        </w:rPr>
        <w:t>ГЛАВА 2.</w:t>
      </w:r>
      <w:r w:rsidR="00ED5204">
        <w:rPr>
          <w:rFonts w:ascii="Times New Roman" w:eastAsia="Times New Roman" w:hAnsi="Times New Roman" w:cs="Times New Roman"/>
          <w:b/>
          <w:bCs/>
          <w:sz w:val="28"/>
          <w:szCs w:val="28"/>
          <w:lang w:eastAsia="ru-RU"/>
        </w:rPr>
        <w:t xml:space="preserve"> </w:t>
      </w:r>
      <w:r w:rsidRPr="0012127B">
        <w:rPr>
          <w:rFonts w:ascii="Times New Roman" w:eastAsia="Times New Roman" w:hAnsi="Times New Roman" w:cs="Times New Roman"/>
          <w:b/>
          <w:bCs/>
          <w:sz w:val="28"/>
          <w:szCs w:val="28"/>
          <w:lang w:eastAsia="ru-RU"/>
        </w:rPr>
        <w:t>АНАЛИЗ СТИЛЯ УПРАВЛЕНИЯ И ЕГО РОЛЬ В УПРАВЛЕНИИ ПЕРСОНАЛОМ ООО «ФИТНЕС-КЛУБ» ИВАНОВСКОЙ ОБЛАСТИ</w:t>
      </w:r>
    </w:p>
    <w:p w:rsidR="0012127B" w:rsidRDefault="0012127B" w:rsidP="0012127B">
      <w:pPr>
        <w:tabs>
          <w:tab w:val="left" w:pos="3310"/>
        </w:tabs>
        <w:spacing w:after="0" w:line="360" w:lineRule="auto"/>
        <w:jc w:val="center"/>
        <w:rPr>
          <w:rFonts w:ascii="Times New Roman" w:eastAsia="Times New Roman" w:hAnsi="Times New Roman" w:cs="Times New Roman"/>
          <w:b/>
          <w:bCs/>
          <w:sz w:val="28"/>
          <w:szCs w:val="28"/>
          <w:lang w:eastAsia="ru-RU"/>
        </w:rPr>
      </w:pPr>
      <w:r w:rsidRPr="0012127B">
        <w:rPr>
          <w:rFonts w:ascii="Times New Roman" w:eastAsia="Times New Roman" w:hAnsi="Times New Roman" w:cs="Times New Roman"/>
          <w:b/>
          <w:bCs/>
          <w:sz w:val="28"/>
          <w:szCs w:val="28"/>
          <w:lang w:eastAsia="ru-RU"/>
        </w:rPr>
        <w:t>2.1.</w:t>
      </w:r>
      <w:r w:rsidR="00ED5204">
        <w:rPr>
          <w:rFonts w:ascii="Times New Roman" w:eastAsia="Times New Roman" w:hAnsi="Times New Roman" w:cs="Times New Roman"/>
          <w:b/>
          <w:bCs/>
          <w:sz w:val="28"/>
          <w:szCs w:val="28"/>
          <w:lang w:eastAsia="ru-RU"/>
        </w:rPr>
        <w:t xml:space="preserve"> </w:t>
      </w:r>
      <w:r w:rsidRPr="0012127B">
        <w:rPr>
          <w:rFonts w:ascii="Times New Roman" w:eastAsia="Times New Roman" w:hAnsi="Times New Roman" w:cs="Times New Roman"/>
          <w:b/>
          <w:bCs/>
          <w:sz w:val="28"/>
          <w:szCs w:val="28"/>
          <w:lang w:eastAsia="ru-RU"/>
        </w:rPr>
        <w:t>Характеристика организации ООО «Фитнес-клуб» Ивановской области</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bCs/>
          <w:sz w:val="28"/>
          <w:szCs w:val="28"/>
          <w:lang w:eastAsia="ru-RU"/>
        </w:rPr>
      </w:pP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ООО «Фитнес-клуб» Ивановской области является спортивным учреждением, имеет физкультурно-оздоровительную направленность и работает на развитие физического и эстетического воспитания детей, подростков </w:t>
      </w:r>
      <w:r>
        <w:rPr>
          <w:rFonts w:ascii="Times New Roman" w:eastAsia="Times New Roman" w:hAnsi="Times New Roman" w:cs="Times New Roman"/>
          <w:sz w:val="28"/>
          <w:szCs w:val="28"/>
          <w:lang w:eastAsia="ru-RU"/>
        </w:rPr>
        <w:t>и молодёжи, старшего поколения.</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Основной целью данного направления является привлечение широкого круга подростков, молодёжи, детей и взрослых к занятиям физической культурой и спортом; утверждение среди м</w:t>
      </w:r>
      <w:r>
        <w:rPr>
          <w:rFonts w:ascii="Times New Roman" w:eastAsia="Times New Roman" w:hAnsi="Times New Roman" w:cs="Times New Roman"/>
          <w:sz w:val="28"/>
          <w:szCs w:val="28"/>
          <w:lang w:eastAsia="ru-RU"/>
        </w:rPr>
        <w:t>олодёжи здорового образа жизни.</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В клубе действуют секци</w:t>
      </w:r>
      <w:r>
        <w:rPr>
          <w:rFonts w:ascii="Times New Roman" w:eastAsia="Times New Roman" w:hAnsi="Times New Roman" w:cs="Times New Roman"/>
          <w:sz w:val="28"/>
          <w:szCs w:val="28"/>
          <w:lang w:eastAsia="ru-RU"/>
        </w:rPr>
        <w:t>и и кружки, в которых занимаются подростки и молодёжь, взрослые и старшее поколения.</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Основные </w:t>
      </w:r>
      <w:r>
        <w:rPr>
          <w:rFonts w:ascii="Times New Roman" w:eastAsia="Times New Roman" w:hAnsi="Times New Roman" w:cs="Times New Roman"/>
          <w:sz w:val="28"/>
          <w:szCs w:val="28"/>
          <w:lang w:eastAsia="ru-RU"/>
        </w:rPr>
        <w:t>направления деятельности клуба:</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 Детские спортивно - оздоровительные программы, такие как «бэби - </w:t>
      </w:r>
      <w:proofErr w:type="spellStart"/>
      <w:r w:rsidRPr="002D14C9">
        <w:rPr>
          <w:rFonts w:ascii="Times New Roman" w:eastAsia="Times New Roman" w:hAnsi="Times New Roman" w:cs="Times New Roman"/>
          <w:sz w:val="28"/>
          <w:szCs w:val="28"/>
          <w:lang w:eastAsia="ru-RU"/>
        </w:rPr>
        <w:t>данс</w:t>
      </w:r>
      <w:proofErr w:type="spellEnd"/>
      <w:r w:rsidRPr="002D14C9">
        <w:rPr>
          <w:rFonts w:ascii="Times New Roman" w:eastAsia="Times New Roman" w:hAnsi="Times New Roman" w:cs="Times New Roman"/>
          <w:sz w:val="28"/>
          <w:szCs w:val="28"/>
          <w:lang w:eastAsia="ru-RU"/>
        </w:rPr>
        <w:t>»;</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студия «спорт - класс»;</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спортивные игры;</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 Организация физкультурно-оздоровительных групп для женщин от 17 лет (аэробика: спортивная аэробика, танцевальная аэробика, адаптивная аэробика, шейпинг, </w:t>
      </w:r>
      <w:proofErr w:type="spellStart"/>
      <w:r w:rsidRPr="002D14C9">
        <w:rPr>
          <w:rFonts w:ascii="Times New Roman" w:eastAsia="Times New Roman" w:hAnsi="Times New Roman" w:cs="Times New Roman"/>
          <w:sz w:val="28"/>
          <w:szCs w:val="28"/>
          <w:lang w:eastAsia="ru-RU"/>
        </w:rPr>
        <w:t>аэрошейпинг</w:t>
      </w:r>
      <w:proofErr w:type="spellEnd"/>
      <w:r w:rsidRPr="002D14C9">
        <w:rPr>
          <w:rFonts w:ascii="Times New Roman" w:eastAsia="Times New Roman" w:hAnsi="Times New Roman" w:cs="Times New Roman"/>
          <w:sz w:val="28"/>
          <w:szCs w:val="28"/>
          <w:lang w:eastAsia="ru-RU"/>
        </w:rPr>
        <w:t xml:space="preserve">, </w:t>
      </w:r>
      <w:proofErr w:type="spellStart"/>
      <w:r w:rsidRPr="002D14C9">
        <w:rPr>
          <w:rFonts w:ascii="Times New Roman" w:eastAsia="Times New Roman" w:hAnsi="Times New Roman" w:cs="Times New Roman"/>
          <w:sz w:val="28"/>
          <w:szCs w:val="28"/>
          <w:lang w:eastAsia="ru-RU"/>
        </w:rPr>
        <w:t>стретчинг</w:t>
      </w:r>
      <w:proofErr w:type="spellEnd"/>
      <w:r w:rsidRPr="002D14C9">
        <w:rPr>
          <w:rFonts w:ascii="Times New Roman" w:eastAsia="Times New Roman" w:hAnsi="Times New Roman" w:cs="Times New Roman"/>
          <w:sz w:val="28"/>
          <w:szCs w:val="28"/>
          <w:lang w:eastAsia="ru-RU"/>
        </w:rPr>
        <w:t xml:space="preserve">, </w:t>
      </w:r>
      <w:proofErr w:type="spellStart"/>
      <w:r w:rsidRPr="002D14C9">
        <w:rPr>
          <w:rFonts w:ascii="Times New Roman" w:eastAsia="Times New Roman" w:hAnsi="Times New Roman" w:cs="Times New Roman"/>
          <w:sz w:val="28"/>
          <w:szCs w:val="28"/>
          <w:lang w:eastAsia="ru-RU"/>
        </w:rPr>
        <w:t>пилатес</w:t>
      </w:r>
      <w:proofErr w:type="spellEnd"/>
      <w:r w:rsidRPr="002D14C9">
        <w:rPr>
          <w:rFonts w:ascii="Times New Roman" w:eastAsia="Times New Roman" w:hAnsi="Times New Roman" w:cs="Times New Roman"/>
          <w:sz w:val="28"/>
          <w:szCs w:val="28"/>
          <w:lang w:eastAsia="ru-RU"/>
        </w:rPr>
        <w:t xml:space="preserve">, степ - аэробика, </w:t>
      </w:r>
      <w:proofErr w:type="spellStart"/>
      <w:r w:rsidRPr="002D14C9">
        <w:rPr>
          <w:rFonts w:ascii="Times New Roman" w:eastAsia="Times New Roman" w:hAnsi="Times New Roman" w:cs="Times New Roman"/>
          <w:sz w:val="28"/>
          <w:szCs w:val="28"/>
          <w:lang w:eastAsia="ru-RU"/>
        </w:rPr>
        <w:t>калланетик</w:t>
      </w:r>
      <w:proofErr w:type="spellEnd"/>
      <w:r w:rsidRPr="002D14C9">
        <w:rPr>
          <w:rFonts w:ascii="Times New Roman" w:eastAsia="Times New Roman" w:hAnsi="Times New Roman" w:cs="Times New Roman"/>
          <w:sz w:val="28"/>
          <w:szCs w:val="28"/>
          <w:lang w:eastAsia="ru-RU"/>
        </w:rPr>
        <w:t xml:space="preserve">, гибкая сила, </w:t>
      </w:r>
      <w:proofErr w:type="spellStart"/>
      <w:r w:rsidRPr="002D14C9">
        <w:rPr>
          <w:rFonts w:ascii="Times New Roman" w:eastAsia="Times New Roman" w:hAnsi="Times New Roman" w:cs="Times New Roman"/>
          <w:sz w:val="28"/>
          <w:szCs w:val="28"/>
          <w:lang w:eastAsia="ru-RU"/>
        </w:rPr>
        <w:t>пилатес</w:t>
      </w:r>
      <w:proofErr w:type="spellEnd"/>
      <w:r w:rsidRPr="002D14C9">
        <w:rPr>
          <w:rFonts w:ascii="Times New Roman" w:eastAsia="Times New Roman" w:hAnsi="Times New Roman" w:cs="Times New Roman"/>
          <w:sz w:val="28"/>
          <w:szCs w:val="28"/>
          <w:lang w:eastAsia="ru-RU"/>
        </w:rPr>
        <w:t xml:space="preserve">, </w:t>
      </w:r>
      <w:proofErr w:type="spellStart"/>
      <w:r w:rsidRPr="002D14C9">
        <w:rPr>
          <w:rFonts w:ascii="Times New Roman" w:eastAsia="Times New Roman" w:hAnsi="Times New Roman" w:cs="Times New Roman"/>
          <w:sz w:val="28"/>
          <w:szCs w:val="28"/>
          <w:lang w:eastAsia="ru-RU"/>
        </w:rPr>
        <w:t>фитбол</w:t>
      </w:r>
      <w:proofErr w:type="spellEnd"/>
      <w:r w:rsidRPr="002D14C9">
        <w:rPr>
          <w:rFonts w:ascii="Times New Roman" w:eastAsia="Times New Roman" w:hAnsi="Times New Roman" w:cs="Times New Roman"/>
          <w:sz w:val="28"/>
          <w:szCs w:val="28"/>
          <w:lang w:eastAsia="ru-RU"/>
        </w:rPr>
        <w:t>), «леди - класс»;</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 Проведение занятий в тренажёрном зале на </w:t>
      </w:r>
      <w:proofErr w:type="spellStart"/>
      <w:r w:rsidRPr="002D14C9">
        <w:rPr>
          <w:rFonts w:ascii="Times New Roman" w:eastAsia="Times New Roman" w:hAnsi="Times New Roman" w:cs="Times New Roman"/>
          <w:sz w:val="28"/>
          <w:szCs w:val="28"/>
          <w:lang w:eastAsia="ru-RU"/>
        </w:rPr>
        <w:t>кардио</w:t>
      </w:r>
      <w:proofErr w:type="spellEnd"/>
      <w:r w:rsidRPr="002D14C9">
        <w:rPr>
          <w:rFonts w:ascii="Times New Roman" w:eastAsia="Times New Roman" w:hAnsi="Times New Roman" w:cs="Times New Roman"/>
          <w:sz w:val="28"/>
          <w:szCs w:val="28"/>
          <w:lang w:eastAsia="ru-RU"/>
        </w:rPr>
        <w:t xml:space="preserve"> и силовых тренажёрах;</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Занятия в секциях: настольный теннис, современный танец (</w:t>
      </w:r>
      <w:proofErr w:type="spellStart"/>
      <w:r w:rsidRPr="002D14C9">
        <w:rPr>
          <w:rFonts w:ascii="Times New Roman" w:eastAsia="Times New Roman" w:hAnsi="Times New Roman" w:cs="Times New Roman"/>
          <w:sz w:val="28"/>
          <w:szCs w:val="28"/>
          <w:lang w:eastAsia="ru-RU"/>
        </w:rPr>
        <w:t>латинос</w:t>
      </w:r>
      <w:proofErr w:type="spellEnd"/>
      <w:r w:rsidRPr="002D14C9">
        <w:rPr>
          <w:rFonts w:ascii="Times New Roman" w:eastAsia="Times New Roman" w:hAnsi="Times New Roman" w:cs="Times New Roman"/>
          <w:sz w:val="28"/>
          <w:szCs w:val="28"/>
          <w:lang w:eastAsia="ru-RU"/>
        </w:rPr>
        <w:t>, танец живота);</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lastRenderedPageBreak/>
        <w:t>- Организация и проведение спортивных массовых мероприятий: слётов, соревнований, спортивных турниров;</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Организация детского досуга, труда (тематические вечера, праздники, трудовые лагеря);</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Проведение вечеров встреч для взрослых;</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Участие в городских и районных конкурсах и фестивалях по аэробике и танцам;</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Предоставление дополнительных оздоровительных услуг: классический (сегментарный) массаж, массаж по системе СУ-</w:t>
      </w:r>
      <w:proofErr w:type="spellStart"/>
      <w:r w:rsidRPr="002D14C9">
        <w:rPr>
          <w:rFonts w:ascii="Times New Roman" w:eastAsia="Times New Roman" w:hAnsi="Times New Roman" w:cs="Times New Roman"/>
          <w:sz w:val="28"/>
          <w:szCs w:val="28"/>
          <w:lang w:eastAsia="ru-RU"/>
        </w:rPr>
        <w:t>Джок</w:t>
      </w:r>
      <w:proofErr w:type="spellEnd"/>
      <w:r w:rsidRPr="002D14C9">
        <w:rPr>
          <w:rFonts w:ascii="Times New Roman" w:eastAsia="Times New Roman" w:hAnsi="Times New Roman" w:cs="Times New Roman"/>
          <w:sz w:val="28"/>
          <w:szCs w:val="28"/>
          <w:lang w:eastAsia="ru-RU"/>
        </w:rPr>
        <w:t>, общий массаж, фито-бочки, сауна, солярий.</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Программа «Леди - класс» включает в себя занятия базовой аэробикой и аэробикой начального уровня подготовки для женщин от 30 лет. В занятия входят разучивание базовых шагов аэробики и простейших хореографических комбинаций.</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 Детская программа «бэби - </w:t>
      </w:r>
      <w:proofErr w:type="spellStart"/>
      <w:r w:rsidRPr="002D14C9">
        <w:rPr>
          <w:rFonts w:ascii="Times New Roman" w:eastAsia="Times New Roman" w:hAnsi="Times New Roman" w:cs="Times New Roman"/>
          <w:sz w:val="28"/>
          <w:szCs w:val="28"/>
          <w:lang w:eastAsia="ru-RU"/>
        </w:rPr>
        <w:t>данс</w:t>
      </w:r>
      <w:proofErr w:type="spellEnd"/>
      <w:r w:rsidRPr="002D14C9">
        <w:rPr>
          <w:rFonts w:ascii="Times New Roman" w:eastAsia="Times New Roman" w:hAnsi="Times New Roman" w:cs="Times New Roman"/>
          <w:sz w:val="28"/>
          <w:szCs w:val="28"/>
          <w:lang w:eastAsia="ru-RU"/>
        </w:rPr>
        <w:t xml:space="preserve">» состоит из комплексных занятий, на которых дети от 4-х лет смогут познакомиться с разнообразными стилями танцевальной культуры от классических направлений (хореография) до современных клубных стилей (Джаз, Хип-Поп, </w:t>
      </w:r>
      <w:proofErr w:type="spellStart"/>
      <w:r w:rsidRPr="002D14C9">
        <w:rPr>
          <w:rFonts w:ascii="Times New Roman" w:eastAsia="Times New Roman" w:hAnsi="Times New Roman" w:cs="Times New Roman"/>
          <w:sz w:val="28"/>
          <w:szCs w:val="28"/>
          <w:lang w:eastAsia="ru-RU"/>
        </w:rPr>
        <w:t>Фанк</w:t>
      </w:r>
      <w:proofErr w:type="spellEnd"/>
      <w:r w:rsidRPr="002D14C9">
        <w:rPr>
          <w:rFonts w:ascii="Times New Roman" w:eastAsia="Times New Roman" w:hAnsi="Times New Roman" w:cs="Times New Roman"/>
          <w:sz w:val="28"/>
          <w:szCs w:val="28"/>
          <w:lang w:eastAsia="ru-RU"/>
        </w:rPr>
        <w:t xml:space="preserve">, Танго, </w:t>
      </w:r>
      <w:proofErr w:type="spellStart"/>
      <w:r w:rsidRPr="002D14C9">
        <w:rPr>
          <w:rFonts w:ascii="Times New Roman" w:eastAsia="Times New Roman" w:hAnsi="Times New Roman" w:cs="Times New Roman"/>
          <w:sz w:val="28"/>
          <w:szCs w:val="28"/>
          <w:lang w:eastAsia="ru-RU"/>
        </w:rPr>
        <w:t>Афро</w:t>
      </w:r>
      <w:proofErr w:type="spellEnd"/>
      <w:r w:rsidRPr="002D14C9">
        <w:rPr>
          <w:rFonts w:ascii="Times New Roman" w:eastAsia="Times New Roman" w:hAnsi="Times New Roman" w:cs="Times New Roman"/>
          <w:sz w:val="28"/>
          <w:szCs w:val="28"/>
          <w:lang w:eastAsia="ru-RU"/>
        </w:rPr>
        <w:t xml:space="preserve">, </w:t>
      </w:r>
      <w:proofErr w:type="spellStart"/>
      <w:r w:rsidRPr="002D14C9">
        <w:rPr>
          <w:rFonts w:ascii="Times New Roman" w:eastAsia="Times New Roman" w:hAnsi="Times New Roman" w:cs="Times New Roman"/>
          <w:sz w:val="28"/>
          <w:szCs w:val="28"/>
          <w:lang w:eastAsia="ru-RU"/>
        </w:rPr>
        <w:t>Латина</w:t>
      </w:r>
      <w:proofErr w:type="spellEnd"/>
      <w:r w:rsidRPr="002D14C9">
        <w:rPr>
          <w:rFonts w:ascii="Times New Roman" w:eastAsia="Times New Roman" w:hAnsi="Times New Roman" w:cs="Times New Roman"/>
          <w:sz w:val="28"/>
          <w:szCs w:val="28"/>
          <w:lang w:eastAsia="ru-RU"/>
        </w:rPr>
        <w:t xml:space="preserve">, рок-н-ролл). Танцевальные упражнения дадут детям ощущение </w:t>
      </w:r>
      <w:proofErr w:type="spellStart"/>
      <w:r w:rsidRPr="002D14C9">
        <w:rPr>
          <w:rFonts w:ascii="Times New Roman" w:eastAsia="Times New Roman" w:hAnsi="Times New Roman" w:cs="Times New Roman"/>
          <w:sz w:val="28"/>
          <w:szCs w:val="28"/>
          <w:lang w:eastAsia="ru-RU"/>
        </w:rPr>
        <w:t>котроля</w:t>
      </w:r>
      <w:proofErr w:type="spellEnd"/>
      <w:r w:rsidRPr="002D14C9">
        <w:rPr>
          <w:rFonts w:ascii="Times New Roman" w:eastAsia="Times New Roman" w:hAnsi="Times New Roman" w:cs="Times New Roman"/>
          <w:sz w:val="28"/>
          <w:szCs w:val="28"/>
          <w:lang w:eastAsia="ru-RU"/>
        </w:rPr>
        <w:t xml:space="preserve"> над своим телом и научат использовать его как инструмент, способный выразить любые чувства.</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Студия «спорт - класс» Это детские занятия, построенные на выполнении комплекса упражнений по спортивной аэробике с использованием различных спортивных атрибутов.</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Занятия проводятся с целью подготовки к выступлениям на городских соревнованиях от Федерации аэробики Хабаровска.</w:t>
      </w:r>
    </w:p>
    <w:p w:rsidR="002D14C9" w:rsidRPr="002D14C9" w:rsidRDefault="002D14C9"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sidRPr="002D14C9">
        <w:rPr>
          <w:rFonts w:ascii="Times New Roman" w:eastAsia="Times New Roman" w:hAnsi="Times New Roman" w:cs="Times New Roman"/>
          <w:sz w:val="28"/>
          <w:szCs w:val="28"/>
          <w:lang w:eastAsia="ru-RU"/>
        </w:rPr>
        <w:t xml:space="preserve">- Спортивные игры - это комплекс аэробных занятий проводимые в игровой форме, т.к. игра - необходимое составляющее в детской жизни. На занятиях дети отправляются в увлекательное путешествие в мир игры, фантазии и здоровья, где учатся танцевать, чувствовать музыку и ритм. </w:t>
      </w:r>
      <w:r w:rsidRPr="002D14C9">
        <w:rPr>
          <w:rFonts w:ascii="Times New Roman" w:eastAsia="Times New Roman" w:hAnsi="Times New Roman" w:cs="Times New Roman"/>
          <w:sz w:val="28"/>
          <w:szCs w:val="28"/>
          <w:lang w:eastAsia="ru-RU"/>
        </w:rPr>
        <w:lastRenderedPageBreak/>
        <w:t>Игровые паузы, элементы спортивных игр превращают монотонные тренировки в занимательные и весёлые занятия, которые развивают координацию, повышают способность ориентироваться в пространстве, а также учат общаться и играть друг с другом.</w:t>
      </w:r>
    </w:p>
    <w:p w:rsidR="00697DCD" w:rsidRPr="005E32EF" w:rsidRDefault="00697DCD" w:rsidP="00697DCD">
      <w:pPr>
        <w:tabs>
          <w:tab w:val="left" w:pos="1225"/>
        </w:tabs>
        <w:spacing w:after="0" w:line="360" w:lineRule="auto"/>
        <w:ind w:firstLine="680"/>
        <w:jc w:val="both"/>
        <w:rPr>
          <w:rFonts w:ascii="Times New Roman" w:hAnsi="Times New Roman" w:cs="Times New Roman"/>
          <w:color w:val="000000" w:themeColor="text1"/>
          <w:sz w:val="28"/>
          <w:szCs w:val="28"/>
        </w:rPr>
      </w:pPr>
      <w:r w:rsidRPr="005E32EF">
        <w:rPr>
          <w:rFonts w:ascii="Times New Roman" w:hAnsi="Times New Roman" w:cs="Times New Roman"/>
          <w:color w:val="000000" w:themeColor="text1"/>
          <w:sz w:val="28"/>
          <w:szCs w:val="28"/>
        </w:rPr>
        <w:t xml:space="preserve">Рассмотрим </w:t>
      </w:r>
      <w:r w:rsidR="007049B4">
        <w:rPr>
          <w:rFonts w:ascii="Times New Roman" w:hAnsi="Times New Roman" w:cs="Times New Roman"/>
          <w:color w:val="000000" w:themeColor="text1"/>
          <w:sz w:val="28"/>
          <w:szCs w:val="28"/>
        </w:rPr>
        <w:t xml:space="preserve">динамику финансовых показателей </w:t>
      </w:r>
      <w:r w:rsidRPr="00697DCD">
        <w:rPr>
          <w:rFonts w:ascii="Times New Roman" w:hAnsi="Times New Roman" w:cs="Times New Roman"/>
          <w:bCs/>
          <w:color w:val="000000" w:themeColor="text1"/>
          <w:sz w:val="28"/>
          <w:szCs w:val="28"/>
        </w:rPr>
        <w:t xml:space="preserve">«Фитнес-клуб» Ивановской области </w:t>
      </w:r>
      <w:r w:rsidRPr="005E32EF">
        <w:rPr>
          <w:rFonts w:ascii="Times New Roman" w:hAnsi="Times New Roman" w:cs="Times New Roman"/>
          <w:color w:val="000000" w:themeColor="text1"/>
          <w:sz w:val="28"/>
          <w:szCs w:val="28"/>
        </w:rPr>
        <w:t>и отобразим их графически.</w:t>
      </w:r>
    </w:p>
    <w:p w:rsidR="00697DCD" w:rsidRPr="005E32EF" w:rsidRDefault="00697DCD" w:rsidP="00697DCD">
      <w:pPr>
        <w:tabs>
          <w:tab w:val="left" w:pos="1225"/>
        </w:tabs>
        <w:spacing w:after="0" w:line="360" w:lineRule="auto"/>
        <w:ind w:firstLine="680"/>
        <w:jc w:val="both"/>
        <w:rPr>
          <w:rFonts w:ascii="Times New Roman" w:hAnsi="Times New Roman" w:cs="Times New Roman"/>
          <w:color w:val="000000" w:themeColor="text1"/>
          <w:sz w:val="28"/>
          <w:szCs w:val="28"/>
        </w:rPr>
      </w:pPr>
      <w:r w:rsidRPr="005E32EF">
        <w:rPr>
          <w:rFonts w:ascii="Times New Roman" w:hAnsi="Times New Roman" w:cs="Times New Roman"/>
          <w:color w:val="000000" w:themeColor="text1"/>
          <w:sz w:val="28"/>
          <w:szCs w:val="28"/>
        </w:rPr>
        <w:t xml:space="preserve">Начнем исследование деятельности </w:t>
      </w:r>
      <w:r w:rsidRPr="00697DCD">
        <w:rPr>
          <w:rFonts w:ascii="Times New Roman" w:hAnsi="Times New Roman" w:cs="Times New Roman"/>
          <w:bCs/>
          <w:color w:val="000000" w:themeColor="text1"/>
          <w:sz w:val="28"/>
          <w:szCs w:val="28"/>
        </w:rPr>
        <w:t xml:space="preserve">«Фитнес-клуб» Ивановской области </w:t>
      </w:r>
      <w:r w:rsidRPr="005E32EF">
        <w:rPr>
          <w:rFonts w:ascii="Times New Roman" w:hAnsi="Times New Roman" w:cs="Times New Roman"/>
          <w:color w:val="000000" w:themeColor="text1"/>
          <w:sz w:val="28"/>
          <w:szCs w:val="28"/>
        </w:rPr>
        <w:t>с изучения динамики показателей оборотных и внеоборотных активов. Схематич</w:t>
      </w:r>
      <w:r>
        <w:rPr>
          <w:rFonts w:ascii="Times New Roman" w:hAnsi="Times New Roman" w:cs="Times New Roman"/>
          <w:color w:val="000000" w:themeColor="text1"/>
          <w:sz w:val="28"/>
          <w:szCs w:val="28"/>
        </w:rPr>
        <w:t>но, данные отобразим на рисунке 2.1.</w:t>
      </w:r>
    </w:p>
    <w:p w:rsidR="00697DCD" w:rsidRDefault="00697DCD" w:rsidP="00697DCD">
      <w:pPr>
        <w:tabs>
          <w:tab w:val="left" w:pos="1225"/>
        </w:tabs>
        <w:spacing w:after="0" w:line="360" w:lineRule="auto"/>
        <w:jc w:val="center"/>
        <w:rPr>
          <w:rFonts w:ascii="Times New Roman" w:hAnsi="Times New Roman" w:cs="Times New Roman"/>
          <w:color w:val="000000" w:themeColor="text1"/>
          <w:sz w:val="28"/>
          <w:szCs w:val="28"/>
        </w:rPr>
      </w:pPr>
      <w:r>
        <w:rPr>
          <w:noProof/>
          <w:lang w:eastAsia="ru-RU"/>
        </w:rPr>
        <w:drawing>
          <wp:inline distT="0" distB="0" distL="0" distR="0" wp14:anchorId="0B5D60AB" wp14:editId="1852407D">
            <wp:extent cx="4367284" cy="2402006"/>
            <wp:effectExtent l="0" t="0" r="14605" b="177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7DCD" w:rsidRDefault="00697DCD" w:rsidP="00697DCD">
      <w:pPr>
        <w:tabs>
          <w:tab w:val="left" w:pos="1225"/>
        </w:tabs>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2.1.</w:t>
      </w:r>
      <w:r w:rsidR="007049B4">
        <w:rPr>
          <w:rFonts w:ascii="Times New Roman" w:hAnsi="Times New Roman" w:cs="Times New Roman"/>
          <w:color w:val="000000" w:themeColor="text1"/>
          <w:sz w:val="28"/>
          <w:szCs w:val="28"/>
        </w:rPr>
        <w:t xml:space="preserve"> </w:t>
      </w:r>
      <w:r w:rsidRPr="00287D98">
        <w:rPr>
          <w:rFonts w:ascii="Times New Roman" w:hAnsi="Times New Roman" w:cs="Times New Roman"/>
          <w:color w:val="000000" w:themeColor="text1"/>
          <w:sz w:val="28"/>
          <w:szCs w:val="28"/>
        </w:rPr>
        <w:t>Динамика о</w:t>
      </w:r>
      <w:r>
        <w:rPr>
          <w:rFonts w:ascii="Times New Roman" w:hAnsi="Times New Roman" w:cs="Times New Roman"/>
          <w:color w:val="000000" w:themeColor="text1"/>
          <w:sz w:val="28"/>
          <w:szCs w:val="28"/>
        </w:rPr>
        <w:t xml:space="preserve">боротных и внеоборотных активов </w:t>
      </w:r>
      <w:r w:rsidRPr="00697DCD">
        <w:rPr>
          <w:rFonts w:ascii="Times New Roman" w:hAnsi="Times New Roman" w:cs="Times New Roman"/>
          <w:bCs/>
          <w:color w:val="000000" w:themeColor="text1"/>
          <w:sz w:val="28"/>
          <w:szCs w:val="28"/>
        </w:rPr>
        <w:t xml:space="preserve">«Фитнес-клуб» Ивановской области </w:t>
      </w:r>
      <w:r w:rsidRPr="00287D98">
        <w:rPr>
          <w:rFonts w:ascii="Times New Roman" w:hAnsi="Times New Roman" w:cs="Times New Roman"/>
          <w:color w:val="000000" w:themeColor="text1"/>
          <w:sz w:val="28"/>
          <w:szCs w:val="28"/>
        </w:rPr>
        <w:t>за 2014-201</w:t>
      </w:r>
      <w:r>
        <w:rPr>
          <w:rFonts w:ascii="Times New Roman" w:hAnsi="Times New Roman" w:cs="Times New Roman"/>
          <w:color w:val="000000" w:themeColor="text1"/>
          <w:sz w:val="28"/>
          <w:szCs w:val="28"/>
        </w:rPr>
        <w:t xml:space="preserve">8 </w:t>
      </w:r>
      <w:r w:rsidRPr="00287D98">
        <w:rPr>
          <w:rFonts w:ascii="Times New Roman" w:hAnsi="Times New Roman" w:cs="Times New Roman"/>
          <w:color w:val="000000" w:themeColor="text1"/>
          <w:sz w:val="28"/>
          <w:szCs w:val="28"/>
        </w:rPr>
        <w:t xml:space="preserve">годы в </w:t>
      </w:r>
      <w:proofErr w:type="spellStart"/>
      <w:proofErr w:type="gramStart"/>
      <w:r w:rsidRPr="00287D98">
        <w:rPr>
          <w:rFonts w:ascii="Times New Roman" w:hAnsi="Times New Roman" w:cs="Times New Roman"/>
          <w:color w:val="000000" w:themeColor="text1"/>
          <w:sz w:val="28"/>
          <w:szCs w:val="28"/>
        </w:rPr>
        <w:t>тыс.руб</w:t>
      </w:r>
      <w:proofErr w:type="spellEnd"/>
      <w:proofErr w:type="gramEnd"/>
    </w:p>
    <w:p w:rsidR="00697DCD" w:rsidRDefault="00697DCD" w:rsidP="00697DCD">
      <w:pPr>
        <w:tabs>
          <w:tab w:val="left" w:pos="1225"/>
        </w:tabs>
        <w:spacing w:after="0" w:line="360" w:lineRule="auto"/>
        <w:jc w:val="center"/>
        <w:rPr>
          <w:rFonts w:ascii="Times New Roman" w:hAnsi="Times New Roman" w:cs="Times New Roman"/>
          <w:color w:val="000000" w:themeColor="text1"/>
          <w:sz w:val="28"/>
          <w:szCs w:val="28"/>
        </w:rPr>
      </w:pPr>
    </w:p>
    <w:p w:rsidR="00697DCD" w:rsidRPr="005E32EF" w:rsidRDefault="00697DCD" w:rsidP="003D300D">
      <w:pPr>
        <w:tabs>
          <w:tab w:val="left" w:pos="1225"/>
        </w:tabs>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данных рисунка 2.1</w:t>
      </w:r>
      <w:r w:rsidRPr="005E32EF">
        <w:rPr>
          <w:rFonts w:ascii="Times New Roman" w:hAnsi="Times New Roman" w:cs="Times New Roman"/>
          <w:color w:val="000000" w:themeColor="text1"/>
          <w:sz w:val="28"/>
          <w:szCs w:val="28"/>
        </w:rPr>
        <w:t xml:space="preserve"> можно заметить, что за последние годы увеличивается объем оборотных активов и снижается объем внеоборотных активов.  </w:t>
      </w:r>
    </w:p>
    <w:p w:rsidR="00697DCD" w:rsidRPr="005E32EF" w:rsidRDefault="00697DCD" w:rsidP="00697DCD">
      <w:pPr>
        <w:tabs>
          <w:tab w:val="left" w:pos="1225"/>
        </w:tabs>
        <w:spacing w:after="0" w:line="360" w:lineRule="auto"/>
        <w:ind w:firstLine="680"/>
        <w:jc w:val="both"/>
        <w:rPr>
          <w:rFonts w:ascii="Times New Roman" w:hAnsi="Times New Roman" w:cs="Times New Roman"/>
          <w:color w:val="000000" w:themeColor="text1"/>
          <w:sz w:val="28"/>
          <w:szCs w:val="28"/>
        </w:rPr>
      </w:pPr>
      <w:r w:rsidRPr="005E32EF">
        <w:rPr>
          <w:rFonts w:ascii="Times New Roman" w:hAnsi="Times New Roman" w:cs="Times New Roman"/>
          <w:color w:val="000000" w:themeColor="text1"/>
          <w:sz w:val="28"/>
          <w:szCs w:val="28"/>
        </w:rPr>
        <w:t xml:space="preserve">Исследуем динамику показателей запасов </w:t>
      </w:r>
      <w:r w:rsidR="003D300D" w:rsidRPr="003D300D">
        <w:rPr>
          <w:rFonts w:ascii="Times New Roman" w:hAnsi="Times New Roman" w:cs="Times New Roman"/>
          <w:bCs/>
          <w:color w:val="000000" w:themeColor="text1"/>
          <w:sz w:val="28"/>
          <w:szCs w:val="28"/>
        </w:rPr>
        <w:t xml:space="preserve">«Фитнес-клуб» Ивановской области </w:t>
      </w:r>
      <w:r w:rsidRPr="005E32EF">
        <w:rPr>
          <w:rFonts w:ascii="Times New Roman" w:hAnsi="Times New Roman" w:cs="Times New Roman"/>
          <w:color w:val="000000" w:themeColor="text1"/>
          <w:sz w:val="28"/>
          <w:szCs w:val="28"/>
        </w:rPr>
        <w:t>за рассматриваемый период.</w:t>
      </w:r>
      <w:r w:rsidR="00690030">
        <w:rPr>
          <w:rFonts w:ascii="Times New Roman" w:hAnsi="Times New Roman" w:cs="Times New Roman"/>
          <w:color w:val="000000" w:themeColor="text1"/>
          <w:sz w:val="28"/>
          <w:szCs w:val="28"/>
        </w:rPr>
        <w:t xml:space="preserve"> Данные отобразим на рисунке 2.2</w:t>
      </w:r>
    </w:p>
    <w:p w:rsidR="00697DCD" w:rsidRPr="005E32EF" w:rsidRDefault="00697DCD" w:rsidP="00697DCD">
      <w:pPr>
        <w:tabs>
          <w:tab w:val="left" w:pos="1225"/>
        </w:tabs>
        <w:spacing w:after="0" w:line="360" w:lineRule="auto"/>
        <w:ind w:firstLine="680"/>
        <w:jc w:val="center"/>
        <w:rPr>
          <w:rFonts w:ascii="Times New Roman" w:hAnsi="Times New Roman" w:cs="Times New Roman"/>
          <w:color w:val="000000" w:themeColor="text1"/>
          <w:sz w:val="28"/>
          <w:szCs w:val="28"/>
        </w:rPr>
      </w:pPr>
      <w:r>
        <w:rPr>
          <w:noProof/>
          <w:lang w:eastAsia="ru-RU"/>
        </w:rPr>
        <w:lastRenderedPageBreak/>
        <w:drawing>
          <wp:inline distT="0" distB="0" distL="0" distR="0" wp14:anchorId="3184BEF2" wp14:editId="4C9E0B8D">
            <wp:extent cx="4121624" cy="2279177"/>
            <wp:effectExtent l="0" t="0" r="12700" b="698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7DCD" w:rsidRPr="005E32EF" w:rsidRDefault="00697DCD" w:rsidP="00697DCD">
      <w:pPr>
        <w:tabs>
          <w:tab w:val="left" w:pos="1225"/>
        </w:tabs>
        <w:spacing w:after="0" w:line="360" w:lineRule="auto"/>
        <w:ind w:firstLine="6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2.</w:t>
      </w:r>
      <w:r w:rsidR="0069003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5E32EF">
        <w:rPr>
          <w:rFonts w:ascii="Times New Roman" w:hAnsi="Times New Roman" w:cs="Times New Roman"/>
          <w:color w:val="000000" w:themeColor="text1"/>
          <w:sz w:val="28"/>
          <w:szCs w:val="28"/>
        </w:rPr>
        <w:t xml:space="preserve">Динамика запасов </w:t>
      </w:r>
      <w:r w:rsidR="00690030" w:rsidRPr="00690030">
        <w:rPr>
          <w:rFonts w:ascii="Times New Roman" w:hAnsi="Times New Roman" w:cs="Times New Roman"/>
          <w:bCs/>
          <w:color w:val="000000" w:themeColor="text1"/>
          <w:sz w:val="28"/>
          <w:szCs w:val="28"/>
        </w:rPr>
        <w:t xml:space="preserve">«Фитнес-клуб» Ивановской области </w:t>
      </w:r>
      <w:r w:rsidRPr="005E32EF">
        <w:rPr>
          <w:rFonts w:ascii="Times New Roman" w:hAnsi="Times New Roman" w:cs="Times New Roman"/>
          <w:color w:val="000000" w:themeColor="text1"/>
          <w:sz w:val="28"/>
          <w:szCs w:val="28"/>
        </w:rPr>
        <w:t xml:space="preserve">в </w:t>
      </w:r>
      <w:proofErr w:type="spellStart"/>
      <w:proofErr w:type="gramStart"/>
      <w:r w:rsidRPr="005E32EF">
        <w:rPr>
          <w:rFonts w:ascii="Times New Roman" w:hAnsi="Times New Roman" w:cs="Times New Roman"/>
          <w:color w:val="000000" w:themeColor="text1"/>
          <w:sz w:val="28"/>
          <w:szCs w:val="28"/>
        </w:rPr>
        <w:t>тыс.руб</w:t>
      </w:r>
      <w:proofErr w:type="spellEnd"/>
      <w:proofErr w:type="gramEnd"/>
    </w:p>
    <w:p w:rsidR="00697DCD" w:rsidRPr="005E32EF" w:rsidRDefault="00697DCD" w:rsidP="00697DCD">
      <w:pPr>
        <w:tabs>
          <w:tab w:val="left" w:pos="1225"/>
        </w:tabs>
        <w:spacing w:after="0" w:line="360" w:lineRule="auto"/>
        <w:ind w:firstLine="680"/>
        <w:jc w:val="center"/>
        <w:rPr>
          <w:rFonts w:ascii="Times New Roman" w:hAnsi="Times New Roman" w:cs="Times New Roman"/>
          <w:color w:val="000000" w:themeColor="text1"/>
          <w:sz w:val="28"/>
          <w:szCs w:val="28"/>
        </w:rPr>
      </w:pPr>
    </w:p>
    <w:p w:rsidR="00697DCD" w:rsidRPr="005E32EF" w:rsidRDefault="00697DCD" w:rsidP="00697DCD">
      <w:pPr>
        <w:tabs>
          <w:tab w:val="left" w:pos="4283"/>
        </w:tabs>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Данные рисунка 2.</w:t>
      </w:r>
      <w:r w:rsidR="005D6C73">
        <w:rPr>
          <w:rFonts w:ascii="Times New Roman" w:hAnsi="Times New Roman" w:cs="Times New Roman"/>
          <w:color w:val="000000" w:themeColor="text1"/>
          <w:sz w:val="28"/>
          <w:szCs w:val="28"/>
        </w:rPr>
        <w:t>2</w:t>
      </w:r>
      <w:r w:rsidRPr="005E32EF">
        <w:rPr>
          <w:rFonts w:ascii="Times New Roman" w:hAnsi="Times New Roman" w:cs="Times New Roman"/>
          <w:color w:val="000000" w:themeColor="text1"/>
          <w:sz w:val="28"/>
          <w:szCs w:val="28"/>
        </w:rPr>
        <w:t>. свидетельствуют о том, что компания имеющиеся ресурсы и прибыль тратит на развитие материально- технической базы. Данное обстоятельство может позитивно сказаться, когда в компании наступят кризисные времена.</w:t>
      </w:r>
    </w:p>
    <w:p w:rsidR="00697DCD" w:rsidRPr="005E32EF" w:rsidRDefault="00697DCD" w:rsidP="00697DCD">
      <w:pPr>
        <w:tabs>
          <w:tab w:val="left" w:pos="1225"/>
        </w:tabs>
        <w:spacing w:after="0" w:line="360" w:lineRule="auto"/>
        <w:ind w:firstLine="680"/>
        <w:jc w:val="both"/>
        <w:rPr>
          <w:rFonts w:ascii="Times New Roman" w:hAnsi="Times New Roman" w:cs="Times New Roman"/>
          <w:color w:val="000000" w:themeColor="text1"/>
          <w:sz w:val="28"/>
          <w:szCs w:val="28"/>
        </w:rPr>
      </w:pPr>
      <w:r w:rsidRPr="005E32EF">
        <w:rPr>
          <w:rFonts w:ascii="Times New Roman" w:hAnsi="Times New Roman" w:cs="Times New Roman"/>
          <w:color w:val="000000" w:themeColor="text1"/>
          <w:sz w:val="28"/>
          <w:szCs w:val="28"/>
        </w:rPr>
        <w:t xml:space="preserve">Немаловажное значение в системе исследования финансовых ресурсов компании представляют собой пассивы. Отобразим динамику пассивов компании за рассматриваемый период на рисунке </w:t>
      </w:r>
      <w:r>
        <w:rPr>
          <w:rFonts w:ascii="Times New Roman" w:hAnsi="Times New Roman" w:cs="Times New Roman"/>
          <w:color w:val="000000" w:themeColor="text1"/>
          <w:sz w:val="28"/>
          <w:szCs w:val="28"/>
        </w:rPr>
        <w:t>2.</w:t>
      </w:r>
      <w:r w:rsidR="005D6C73">
        <w:rPr>
          <w:rFonts w:ascii="Times New Roman" w:hAnsi="Times New Roman" w:cs="Times New Roman"/>
          <w:color w:val="000000" w:themeColor="text1"/>
          <w:sz w:val="28"/>
          <w:szCs w:val="28"/>
        </w:rPr>
        <w:t>3</w:t>
      </w:r>
    </w:p>
    <w:p w:rsidR="00697DCD" w:rsidRPr="005E32EF" w:rsidRDefault="00697DCD" w:rsidP="00697DCD">
      <w:pPr>
        <w:tabs>
          <w:tab w:val="left" w:pos="1225"/>
        </w:tabs>
        <w:spacing w:after="0" w:line="360" w:lineRule="auto"/>
        <w:ind w:firstLine="680"/>
        <w:jc w:val="center"/>
        <w:rPr>
          <w:rFonts w:ascii="Times New Roman" w:hAnsi="Times New Roman" w:cs="Times New Roman"/>
          <w:color w:val="000000" w:themeColor="text1"/>
          <w:sz w:val="28"/>
          <w:szCs w:val="28"/>
        </w:rPr>
      </w:pPr>
      <w:r>
        <w:rPr>
          <w:noProof/>
          <w:lang w:eastAsia="ru-RU"/>
        </w:rPr>
        <w:drawing>
          <wp:inline distT="0" distB="0" distL="0" distR="0" wp14:anchorId="662DFE8E" wp14:editId="0D8B81BA">
            <wp:extent cx="4203511" cy="2347415"/>
            <wp:effectExtent l="0" t="0" r="6985" b="1524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7DCD" w:rsidRDefault="00697DCD" w:rsidP="00697DCD">
      <w:pPr>
        <w:tabs>
          <w:tab w:val="left" w:pos="4320"/>
        </w:tabs>
        <w:spacing w:after="0" w:line="360" w:lineRule="auto"/>
        <w:ind w:firstLine="6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2.</w:t>
      </w:r>
      <w:r w:rsidR="005D6C7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E32EF">
        <w:rPr>
          <w:rFonts w:ascii="Times New Roman" w:hAnsi="Times New Roman" w:cs="Times New Roman"/>
          <w:color w:val="000000" w:themeColor="text1"/>
          <w:sz w:val="28"/>
          <w:szCs w:val="28"/>
        </w:rPr>
        <w:t xml:space="preserve">Динамика пассивов </w:t>
      </w:r>
      <w:r w:rsidR="005D6C73" w:rsidRPr="005D6C73">
        <w:rPr>
          <w:rFonts w:ascii="Times New Roman" w:hAnsi="Times New Roman" w:cs="Times New Roman"/>
          <w:bCs/>
          <w:color w:val="000000" w:themeColor="text1"/>
          <w:sz w:val="28"/>
          <w:szCs w:val="28"/>
        </w:rPr>
        <w:t xml:space="preserve">«Фитнес-клуб» Ивановской области </w:t>
      </w:r>
      <w:r w:rsidRPr="005E32EF">
        <w:rPr>
          <w:rFonts w:ascii="Times New Roman" w:hAnsi="Times New Roman" w:cs="Times New Roman"/>
          <w:color w:val="000000" w:themeColor="text1"/>
          <w:sz w:val="28"/>
          <w:szCs w:val="28"/>
        </w:rPr>
        <w:t xml:space="preserve">в </w:t>
      </w:r>
      <w:proofErr w:type="spellStart"/>
      <w:proofErr w:type="gramStart"/>
      <w:r w:rsidRPr="005E32EF">
        <w:rPr>
          <w:rFonts w:ascii="Times New Roman" w:hAnsi="Times New Roman" w:cs="Times New Roman"/>
          <w:color w:val="000000" w:themeColor="text1"/>
          <w:sz w:val="28"/>
          <w:szCs w:val="28"/>
        </w:rPr>
        <w:t>тыс.руб</w:t>
      </w:r>
      <w:proofErr w:type="spellEnd"/>
      <w:proofErr w:type="gramEnd"/>
    </w:p>
    <w:p w:rsidR="00697DCD" w:rsidRPr="005E32EF" w:rsidRDefault="00697DCD" w:rsidP="00697DCD">
      <w:pPr>
        <w:tabs>
          <w:tab w:val="left" w:pos="4320"/>
        </w:tabs>
        <w:spacing w:after="0" w:line="360" w:lineRule="auto"/>
        <w:ind w:firstLine="680"/>
        <w:jc w:val="center"/>
        <w:rPr>
          <w:rFonts w:ascii="Times New Roman" w:hAnsi="Times New Roman" w:cs="Times New Roman"/>
          <w:color w:val="000000" w:themeColor="text1"/>
          <w:sz w:val="28"/>
          <w:szCs w:val="28"/>
        </w:rPr>
      </w:pPr>
    </w:p>
    <w:p w:rsidR="00697DCD" w:rsidRPr="005E32EF" w:rsidRDefault="005D6C73" w:rsidP="00697DCD">
      <w:pPr>
        <w:tabs>
          <w:tab w:val="left" w:pos="4320"/>
        </w:tabs>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Данные рисунка 2.3</w:t>
      </w:r>
      <w:r w:rsidR="00697DCD">
        <w:rPr>
          <w:rFonts w:ascii="Times New Roman" w:hAnsi="Times New Roman" w:cs="Times New Roman"/>
          <w:color w:val="000000" w:themeColor="text1"/>
          <w:sz w:val="28"/>
          <w:szCs w:val="28"/>
        </w:rPr>
        <w:t>.</w:t>
      </w:r>
      <w:r w:rsidR="00697DCD" w:rsidRPr="005E32EF">
        <w:rPr>
          <w:rFonts w:ascii="Times New Roman" w:hAnsi="Times New Roman" w:cs="Times New Roman"/>
          <w:color w:val="000000" w:themeColor="text1"/>
          <w:sz w:val="28"/>
          <w:szCs w:val="28"/>
        </w:rPr>
        <w:t xml:space="preserve"> говорят о существенном увеличении объемов пассивов компании за рассматриваемый период времени. Пассивы компании увеличились с 14 145 </w:t>
      </w:r>
      <w:proofErr w:type="spellStart"/>
      <w:proofErr w:type="gramStart"/>
      <w:r w:rsidR="00697DCD" w:rsidRPr="005E32EF">
        <w:rPr>
          <w:rFonts w:ascii="Times New Roman" w:hAnsi="Times New Roman" w:cs="Times New Roman"/>
          <w:color w:val="000000" w:themeColor="text1"/>
          <w:sz w:val="28"/>
          <w:szCs w:val="28"/>
        </w:rPr>
        <w:t>тыс.руб</w:t>
      </w:r>
      <w:proofErr w:type="spellEnd"/>
      <w:proofErr w:type="gramEnd"/>
      <w:r w:rsidR="00697DCD" w:rsidRPr="005E32EF">
        <w:rPr>
          <w:rFonts w:ascii="Times New Roman" w:hAnsi="Times New Roman" w:cs="Times New Roman"/>
          <w:color w:val="000000" w:themeColor="text1"/>
          <w:sz w:val="28"/>
          <w:szCs w:val="28"/>
        </w:rPr>
        <w:t xml:space="preserve"> в 20</w:t>
      </w:r>
      <w:r w:rsidR="00697DCD">
        <w:rPr>
          <w:rFonts w:ascii="Times New Roman" w:hAnsi="Times New Roman" w:cs="Times New Roman"/>
          <w:color w:val="000000" w:themeColor="text1"/>
          <w:sz w:val="28"/>
          <w:szCs w:val="28"/>
        </w:rPr>
        <w:t xml:space="preserve">16 году до 28 499 </w:t>
      </w:r>
      <w:proofErr w:type="spellStart"/>
      <w:r w:rsidR="00697DCD">
        <w:rPr>
          <w:rFonts w:ascii="Times New Roman" w:hAnsi="Times New Roman" w:cs="Times New Roman"/>
          <w:color w:val="000000" w:themeColor="text1"/>
          <w:sz w:val="28"/>
          <w:szCs w:val="28"/>
        </w:rPr>
        <w:t>тыс.руб</w:t>
      </w:r>
      <w:proofErr w:type="spellEnd"/>
      <w:r w:rsidR="00697DCD">
        <w:rPr>
          <w:rFonts w:ascii="Times New Roman" w:hAnsi="Times New Roman" w:cs="Times New Roman"/>
          <w:color w:val="000000" w:themeColor="text1"/>
          <w:sz w:val="28"/>
          <w:szCs w:val="28"/>
        </w:rPr>
        <w:t xml:space="preserve"> в 2018</w:t>
      </w:r>
      <w:r w:rsidR="00697DCD" w:rsidRPr="005E32EF">
        <w:rPr>
          <w:rFonts w:ascii="Times New Roman" w:hAnsi="Times New Roman" w:cs="Times New Roman"/>
          <w:color w:val="000000" w:themeColor="text1"/>
          <w:sz w:val="28"/>
          <w:szCs w:val="28"/>
        </w:rPr>
        <w:t xml:space="preserve"> году</w:t>
      </w:r>
    </w:p>
    <w:p w:rsidR="00697DCD" w:rsidRPr="005E32EF" w:rsidRDefault="00697DCD" w:rsidP="00697DCD">
      <w:pPr>
        <w:tabs>
          <w:tab w:val="left" w:pos="4320"/>
        </w:tabs>
        <w:spacing w:after="0" w:line="360" w:lineRule="auto"/>
        <w:ind w:firstLine="680"/>
        <w:jc w:val="both"/>
        <w:rPr>
          <w:rFonts w:ascii="Times New Roman" w:hAnsi="Times New Roman" w:cs="Times New Roman"/>
          <w:color w:val="000000" w:themeColor="text1"/>
          <w:sz w:val="28"/>
          <w:szCs w:val="28"/>
        </w:rPr>
      </w:pPr>
      <w:r w:rsidRPr="005E32EF">
        <w:rPr>
          <w:rFonts w:ascii="Times New Roman" w:hAnsi="Times New Roman" w:cs="Times New Roman"/>
          <w:color w:val="000000" w:themeColor="text1"/>
          <w:sz w:val="28"/>
          <w:szCs w:val="28"/>
        </w:rPr>
        <w:t xml:space="preserve">Исследуем динамику показателей краткосрочных и долгосрочных обязательств компании. </w:t>
      </w:r>
      <w:r>
        <w:rPr>
          <w:rFonts w:ascii="Times New Roman" w:hAnsi="Times New Roman" w:cs="Times New Roman"/>
          <w:color w:val="000000" w:themeColor="text1"/>
          <w:sz w:val="28"/>
          <w:szCs w:val="28"/>
        </w:rPr>
        <w:t>Данные отобразим на рисунке</w:t>
      </w:r>
      <w:r w:rsidR="005D6C73">
        <w:rPr>
          <w:rFonts w:ascii="Times New Roman" w:hAnsi="Times New Roman" w:cs="Times New Roman"/>
          <w:color w:val="000000" w:themeColor="text1"/>
          <w:sz w:val="28"/>
          <w:szCs w:val="28"/>
        </w:rPr>
        <w:t xml:space="preserve"> 2.4</w:t>
      </w:r>
    </w:p>
    <w:p w:rsidR="00697DCD" w:rsidRPr="005E32EF" w:rsidRDefault="00697DCD" w:rsidP="00697DCD">
      <w:pPr>
        <w:tabs>
          <w:tab w:val="left" w:pos="4320"/>
        </w:tabs>
        <w:spacing w:after="0" w:line="360" w:lineRule="auto"/>
        <w:ind w:firstLine="680"/>
        <w:jc w:val="center"/>
        <w:rPr>
          <w:rFonts w:ascii="Times New Roman" w:hAnsi="Times New Roman" w:cs="Times New Roman"/>
          <w:color w:val="000000" w:themeColor="text1"/>
          <w:sz w:val="28"/>
          <w:szCs w:val="28"/>
        </w:rPr>
      </w:pPr>
      <w:r>
        <w:rPr>
          <w:noProof/>
          <w:lang w:eastAsia="ru-RU"/>
        </w:rPr>
        <w:drawing>
          <wp:inline distT="0" distB="0" distL="0" distR="0" wp14:anchorId="3BFC84E0" wp14:editId="61826A14">
            <wp:extent cx="3990109" cy="1959428"/>
            <wp:effectExtent l="0" t="0" r="10795" b="31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97DCD" w:rsidRDefault="00697DCD" w:rsidP="00697DCD">
      <w:pPr>
        <w:tabs>
          <w:tab w:val="left" w:pos="4320"/>
        </w:tabs>
        <w:spacing w:after="0" w:line="360" w:lineRule="auto"/>
        <w:ind w:firstLine="6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2.</w:t>
      </w:r>
      <w:r w:rsidR="005D6C7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5D6C73">
        <w:rPr>
          <w:rFonts w:ascii="Times New Roman" w:hAnsi="Times New Roman" w:cs="Times New Roman"/>
          <w:color w:val="000000" w:themeColor="text1"/>
          <w:sz w:val="28"/>
          <w:szCs w:val="28"/>
        </w:rPr>
        <w:t xml:space="preserve"> </w:t>
      </w:r>
      <w:r w:rsidRPr="005E32EF">
        <w:rPr>
          <w:rFonts w:ascii="Times New Roman" w:hAnsi="Times New Roman" w:cs="Times New Roman"/>
          <w:color w:val="000000" w:themeColor="text1"/>
          <w:sz w:val="28"/>
          <w:szCs w:val="28"/>
        </w:rPr>
        <w:t xml:space="preserve">Динамика краткосрочных и долгосрочных обязательств </w:t>
      </w:r>
      <w:r w:rsidR="005D6C73" w:rsidRPr="005D6C73">
        <w:rPr>
          <w:rFonts w:ascii="Times New Roman" w:hAnsi="Times New Roman" w:cs="Times New Roman"/>
          <w:color w:val="000000" w:themeColor="text1"/>
          <w:sz w:val="28"/>
          <w:szCs w:val="28"/>
        </w:rPr>
        <w:t xml:space="preserve">«Фитнес-клуб» Ивановской области </w:t>
      </w:r>
      <w:r w:rsidRPr="005E32EF">
        <w:rPr>
          <w:rFonts w:ascii="Times New Roman" w:hAnsi="Times New Roman" w:cs="Times New Roman"/>
          <w:color w:val="000000" w:themeColor="text1"/>
          <w:sz w:val="28"/>
          <w:szCs w:val="28"/>
        </w:rPr>
        <w:t xml:space="preserve">в </w:t>
      </w:r>
      <w:proofErr w:type="spellStart"/>
      <w:proofErr w:type="gramStart"/>
      <w:r w:rsidRPr="005E32EF">
        <w:rPr>
          <w:rFonts w:ascii="Times New Roman" w:hAnsi="Times New Roman" w:cs="Times New Roman"/>
          <w:color w:val="000000" w:themeColor="text1"/>
          <w:sz w:val="28"/>
          <w:szCs w:val="28"/>
        </w:rPr>
        <w:t>тыс.руб</w:t>
      </w:r>
      <w:proofErr w:type="spellEnd"/>
      <w:proofErr w:type="gramEnd"/>
    </w:p>
    <w:p w:rsidR="00697DCD" w:rsidRPr="005E32EF" w:rsidRDefault="00697DCD" w:rsidP="00697DCD">
      <w:pPr>
        <w:tabs>
          <w:tab w:val="left" w:pos="4320"/>
        </w:tabs>
        <w:spacing w:after="0" w:line="360" w:lineRule="auto"/>
        <w:ind w:firstLine="680"/>
        <w:jc w:val="center"/>
        <w:rPr>
          <w:rFonts w:ascii="Times New Roman" w:hAnsi="Times New Roman" w:cs="Times New Roman"/>
          <w:color w:val="000000" w:themeColor="text1"/>
          <w:sz w:val="28"/>
          <w:szCs w:val="28"/>
        </w:rPr>
      </w:pPr>
    </w:p>
    <w:p w:rsidR="00697DCD" w:rsidRPr="005E32EF" w:rsidRDefault="005D6C73" w:rsidP="00697DCD">
      <w:pPr>
        <w:tabs>
          <w:tab w:val="left" w:pos="1225"/>
        </w:tabs>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данных рисунка 2.4</w:t>
      </w:r>
      <w:r w:rsidR="00697DCD" w:rsidRPr="005E32EF">
        <w:rPr>
          <w:rFonts w:ascii="Times New Roman" w:hAnsi="Times New Roman" w:cs="Times New Roman"/>
          <w:color w:val="000000" w:themeColor="text1"/>
          <w:sz w:val="28"/>
          <w:szCs w:val="28"/>
        </w:rPr>
        <w:t xml:space="preserve"> можно проследить тенденцию к росту как краткосрочных обязательств, так и долгосрочных обязательств </w:t>
      </w:r>
      <w:r w:rsidRPr="005D6C73">
        <w:rPr>
          <w:rFonts w:ascii="Times New Roman" w:hAnsi="Times New Roman" w:cs="Times New Roman"/>
          <w:color w:val="000000" w:themeColor="text1"/>
          <w:sz w:val="28"/>
          <w:szCs w:val="28"/>
        </w:rPr>
        <w:t xml:space="preserve">«Фитнес-клуб» Ивановской области </w:t>
      </w:r>
      <w:r w:rsidR="00697DCD">
        <w:rPr>
          <w:rFonts w:ascii="Times New Roman" w:hAnsi="Times New Roman" w:cs="Times New Roman"/>
          <w:color w:val="000000" w:themeColor="text1"/>
          <w:sz w:val="28"/>
          <w:szCs w:val="28"/>
        </w:rPr>
        <w:t>за период с 2016 по 2018</w:t>
      </w:r>
      <w:r w:rsidR="00697DCD" w:rsidRPr="005E32EF">
        <w:rPr>
          <w:rFonts w:ascii="Times New Roman" w:hAnsi="Times New Roman" w:cs="Times New Roman"/>
          <w:color w:val="000000" w:themeColor="text1"/>
          <w:sz w:val="28"/>
          <w:szCs w:val="28"/>
        </w:rPr>
        <w:t xml:space="preserve"> годы.</w:t>
      </w:r>
    </w:p>
    <w:p w:rsidR="00697DCD" w:rsidRPr="005E32EF" w:rsidRDefault="00697DCD" w:rsidP="00697DCD">
      <w:pPr>
        <w:tabs>
          <w:tab w:val="left" w:pos="1225"/>
        </w:tabs>
        <w:spacing w:after="0" w:line="360" w:lineRule="auto"/>
        <w:ind w:firstLine="680"/>
        <w:jc w:val="both"/>
        <w:rPr>
          <w:rFonts w:ascii="Times New Roman" w:hAnsi="Times New Roman" w:cs="Times New Roman"/>
          <w:color w:val="000000" w:themeColor="text1"/>
          <w:sz w:val="28"/>
          <w:szCs w:val="28"/>
        </w:rPr>
      </w:pPr>
      <w:r w:rsidRPr="005E32EF">
        <w:rPr>
          <w:rFonts w:ascii="Times New Roman" w:hAnsi="Times New Roman" w:cs="Times New Roman"/>
          <w:color w:val="000000" w:themeColor="text1"/>
          <w:sz w:val="28"/>
          <w:szCs w:val="28"/>
        </w:rPr>
        <w:t>Далее рассмотрим показатели затрат за аналогичный период и отобразим их</w:t>
      </w:r>
      <w:r>
        <w:rPr>
          <w:rFonts w:ascii="Times New Roman" w:hAnsi="Times New Roman" w:cs="Times New Roman"/>
          <w:color w:val="000000" w:themeColor="text1"/>
          <w:sz w:val="28"/>
          <w:szCs w:val="28"/>
        </w:rPr>
        <w:t xml:space="preserve"> на рисунке 2.</w:t>
      </w:r>
      <w:r w:rsidR="00AD1825">
        <w:rPr>
          <w:rFonts w:ascii="Times New Roman" w:hAnsi="Times New Roman" w:cs="Times New Roman"/>
          <w:color w:val="000000" w:themeColor="text1"/>
          <w:sz w:val="28"/>
          <w:szCs w:val="28"/>
        </w:rPr>
        <w:t>5</w:t>
      </w:r>
      <w:r w:rsidRPr="005E32EF">
        <w:rPr>
          <w:rFonts w:ascii="Times New Roman" w:hAnsi="Times New Roman" w:cs="Times New Roman"/>
          <w:color w:val="000000" w:themeColor="text1"/>
          <w:sz w:val="28"/>
          <w:szCs w:val="28"/>
        </w:rPr>
        <w:t xml:space="preserve"> Данные </w:t>
      </w:r>
      <w:r>
        <w:rPr>
          <w:rFonts w:ascii="Times New Roman" w:hAnsi="Times New Roman" w:cs="Times New Roman"/>
          <w:color w:val="000000" w:themeColor="text1"/>
          <w:sz w:val="28"/>
          <w:szCs w:val="28"/>
        </w:rPr>
        <w:t xml:space="preserve">рисунка </w:t>
      </w:r>
      <w:r w:rsidRPr="005E32EF">
        <w:rPr>
          <w:rFonts w:ascii="Times New Roman" w:hAnsi="Times New Roman" w:cs="Times New Roman"/>
          <w:color w:val="000000" w:themeColor="text1"/>
          <w:sz w:val="28"/>
          <w:szCs w:val="28"/>
        </w:rPr>
        <w:t xml:space="preserve">представлены в </w:t>
      </w:r>
      <w:proofErr w:type="spellStart"/>
      <w:proofErr w:type="gramStart"/>
      <w:r w:rsidRPr="005E32EF">
        <w:rPr>
          <w:rFonts w:ascii="Times New Roman" w:hAnsi="Times New Roman" w:cs="Times New Roman"/>
          <w:color w:val="000000" w:themeColor="text1"/>
          <w:sz w:val="28"/>
          <w:szCs w:val="28"/>
        </w:rPr>
        <w:t>тыс.руб</w:t>
      </w:r>
      <w:proofErr w:type="spellEnd"/>
      <w:proofErr w:type="gramEnd"/>
    </w:p>
    <w:p w:rsidR="00697DCD" w:rsidRPr="005E32EF" w:rsidRDefault="00697DCD" w:rsidP="00697DCD">
      <w:pPr>
        <w:tabs>
          <w:tab w:val="left" w:pos="1225"/>
        </w:tabs>
        <w:spacing w:after="0" w:line="360" w:lineRule="auto"/>
        <w:jc w:val="center"/>
        <w:rPr>
          <w:rFonts w:ascii="Times New Roman" w:hAnsi="Times New Roman" w:cs="Times New Roman"/>
          <w:color w:val="000000" w:themeColor="text1"/>
          <w:sz w:val="28"/>
          <w:szCs w:val="28"/>
        </w:rPr>
      </w:pPr>
      <w:r>
        <w:rPr>
          <w:noProof/>
          <w:lang w:eastAsia="ru-RU"/>
        </w:rPr>
        <w:drawing>
          <wp:inline distT="0" distB="0" distL="0" distR="0" wp14:anchorId="632C5FE6" wp14:editId="3867E434">
            <wp:extent cx="4462818" cy="2306471"/>
            <wp:effectExtent l="0" t="0" r="13970" b="1778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7DCD" w:rsidRPr="00AD1825" w:rsidRDefault="00697DCD" w:rsidP="00AD1825">
      <w:pPr>
        <w:tabs>
          <w:tab w:val="left" w:pos="1225"/>
        </w:tabs>
        <w:spacing w:after="0" w:line="360" w:lineRule="auto"/>
        <w:ind w:firstLine="6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2.</w:t>
      </w:r>
      <w:proofErr w:type="gramStart"/>
      <w:r w:rsidR="00AD1825">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r w:rsidRPr="005E32EF">
        <w:rPr>
          <w:rFonts w:ascii="Times New Roman" w:hAnsi="Times New Roman" w:cs="Times New Roman"/>
          <w:bCs/>
          <w:color w:val="000000" w:themeColor="text1"/>
          <w:sz w:val="28"/>
          <w:szCs w:val="28"/>
        </w:rPr>
        <w:t>Анализ</w:t>
      </w:r>
      <w:proofErr w:type="gramEnd"/>
      <w:r w:rsidRPr="005E32EF">
        <w:rPr>
          <w:rFonts w:ascii="Times New Roman" w:hAnsi="Times New Roman" w:cs="Times New Roman"/>
          <w:bCs/>
          <w:color w:val="000000" w:themeColor="text1"/>
          <w:sz w:val="28"/>
          <w:szCs w:val="28"/>
        </w:rPr>
        <w:t xml:space="preserve"> структуры затрат </w:t>
      </w:r>
      <w:r w:rsidR="00AD1825" w:rsidRPr="00AD1825">
        <w:rPr>
          <w:rFonts w:ascii="Times New Roman" w:hAnsi="Times New Roman" w:cs="Times New Roman"/>
          <w:bCs/>
          <w:color w:val="000000" w:themeColor="text1"/>
          <w:sz w:val="28"/>
          <w:szCs w:val="28"/>
        </w:rPr>
        <w:t xml:space="preserve">«Фитнес-клуб» Ивановской области </w:t>
      </w:r>
      <w:r w:rsidRPr="005E32EF">
        <w:rPr>
          <w:rFonts w:ascii="Times New Roman" w:hAnsi="Times New Roman" w:cs="Times New Roman"/>
          <w:bCs/>
          <w:color w:val="000000" w:themeColor="text1"/>
          <w:sz w:val="28"/>
          <w:szCs w:val="28"/>
        </w:rPr>
        <w:t>за 201</w:t>
      </w:r>
      <w:r w:rsidR="00AD1825">
        <w:rPr>
          <w:rFonts w:ascii="Times New Roman" w:hAnsi="Times New Roman" w:cs="Times New Roman"/>
          <w:bCs/>
          <w:color w:val="000000" w:themeColor="text1"/>
          <w:sz w:val="28"/>
          <w:szCs w:val="28"/>
        </w:rPr>
        <w:t>4</w:t>
      </w:r>
      <w:r w:rsidRPr="005E32EF">
        <w:rPr>
          <w:rFonts w:ascii="Times New Roman" w:hAnsi="Times New Roman" w:cs="Times New Roman"/>
          <w:bCs/>
          <w:color w:val="000000" w:themeColor="text1"/>
          <w:sz w:val="28"/>
          <w:szCs w:val="28"/>
        </w:rPr>
        <w:t xml:space="preserve"> – 201</w:t>
      </w:r>
      <w:r w:rsidR="00AD1825">
        <w:rPr>
          <w:rFonts w:ascii="Times New Roman" w:hAnsi="Times New Roman" w:cs="Times New Roman"/>
          <w:bCs/>
          <w:color w:val="000000" w:themeColor="text1"/>
          <w:sz w:val="28"/>
          <w:szCs w:val="28"/>
        </w:rPr>
        <w:t>8</w:t>
      </w:r>
      <w:r w:rsidRPr="005E32EF">
        <w:rPr>
          <w:rFonts w:ascii="Times New Roman" w:hAnsi="Times New Roman" w:cs="Times New Roman"/>
          <w:bCs/>
          <w:color w:val="000000" w:themeColor="text1"/>
          <w:sz w:val="28"/>
          <w:szCs w:val="28"/>
        </w:rPr>
        <w:t xml:space="preserve"> годы в </w:t>
      </w:r>
      <w:proofErr w:type="spellStart"/>
      <w:r w:rsidRPr="005E32EF">
        <w:rPr>
          <w:rFonts w:ascii="Times New Roman" w:hAnsi="Times New Roman" w:cs="Times New Roman"/>
          <w:bCs/>
          <w:color w:val="000000" w:themeColor="text1"/>
          <w:sz w:val="28"/>
          <w:szCs w:val="28"/>
        </w:rPr>
        <w:t>тыс.руб</w:t>
      </w:r>
      <w:proofErr w:type="spellEnd"/>
    </w:p>
    <w:p w:rsidR="00697DCD" w:rsidRPr="00AD1825" w:rsidRDefault="00697DCD" w:rsidP="00AD1825">
      <w:pPr>
        <w:tabs>
          <w:tab w:val="left" w:pos="1225"/>
        </w:tabs>
        <w:spacing w:after="0" w:line="360" w:lineRule="auto"/>
        <w:ind w:firstLine="680"/>
        <w:jc w:val="both"/>
        <w:rPr>
          <w:rFonts w:ascii="Times New Roman" w:hAnsi="Times New Roman" w:cs="Times New Roman"/>
          <w:bCs/>
          <w:color w:val="000000" w:themeColor="text1"/>
          <w:sz w:val="28"/>
          <w:szCs w:val="28"/>
        </w:rPr>
      </w:pPr>
      <w:r w:rsidRPr="005E32EF">
        <w:rPr>
          <w:rFonts w:ascii="Times New Roman" w:hAnsi="Times New Roman" w:cs="Times New Roman"/>
          <w:bCs/>
          <w:color w:val="000000" w:themeColor="text1"/>
          <w:sz w:val="28"/>
          <w:szCs w:val="28"/>
        </w:rPr>
        <w:lastRenderedPageBreak/>
        <w:t xml:space="preserve">Подводя небольшой итог по исследованию расходных статей бюджета можно сказать о том, что они увеличиваются пропорционально доходам </w:t>
      </w:r>
      <w:r w:rsidR="00AD1825">
        <w:rPr>
          <w:rFonts w:ascii="Times New Roman" w:hAnsi="Times New Roman" w:cs="Times New Roman"/>
          <w:bCs/>
          <w:color w:val="000000" w:themeColor="text1"/>
          <w:sz w:val="28"/>
          <w:szCs w:val="28"/>
        </w:rPr>
        <w:t xml:space="preserve">организации </w:t>
      </w:r>
      <w:r w:rsidR="00AD1825" w:rsidRPr="00AD1825">
        <w:rPr>
          <w:rFonts w:ascii="Times New Roman" w:hAnsi="Times New Roman" w:cs="Times New Roman"/>
          <w:bCs/>
          <w:color w:val="000000" w:themeColor="text1"/>
          <w:sz w:val="28"/>
          <w:szCs w:val="28"/>
        </w:rPr>
        <w:t>«Фитнес-клуб» Ивановской области</w:t>
      </w:r>
      <w:r w:rsidRPr="00AD1825">
        <w:rPr>
          <w:rFonts w:ascii="Times New Roman" w:hAnsi="Times New Roman" w:cs="Times New Roman"/>
          <w:bCs/>
          <w:color w:val="000000" w:themeColor="text1"/>
          <w:sz w:val="28"/>
          <w:szCs w:val="28"/>
        </w:rPr>
        <w:t>.</w:t>
      </w:r>
    </w:p>
    <w:p w:rsidR="00F076D7" w:rsidRPr="002D14C9" w:rsidRDefault="00F076D7" w:rsidP="002D14C9">
      <w:pPr>
        <w:tabs>
          <w:tab w:val="left" w:pos="3310"/>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Важное значение в деятельности организации занимает стиль руководства, речь о котором пойдет в следующем параграфе.</w:t>
      </w:r>
    </w:p>
    <w:p w:rsidR="0012127B" w:rsidRDefault="0012127B"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2127B" w:rsidRDefault="0012127B"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2D14C9" w:rsidRDefault="007D3026" w:rsidP="007D3026">
      <w:pPr>
        <w:tabs>
          <w:tab w:val="left" w:pos="3310"/>
          <w:tab w:val="left" w:pos="3675"/>
        </w:tabs>
        <w:spacing w:after="0" w:line="360" w:lineRule="auto"/>
        <w:jc w:val="center"/>
        <w:rPr>
          <w:rFonts w:ascii="Times New Roman" w:eastAsia="Times New Roman" w:hAnsi="Times New Roman" w:cs="Times New Roman"/>
          <w:b/>
          <w:bCs/>
          <w:sz w:val="28"/>
          <w:szCs w:val="28"/>
          <w:lang w:eastAsia="ru-RU"/>
        </w:rPr>
      </w:pPr>
      <w:r w:rsidRPr="007D3026">
        <w:rPr>
          <w:rFonts w:ascii="Times New Roman" w:eastAsia="Times New Roman" w:hAnsi="Times New Roman" w:cs="Times New Roman"/>
          <w:b/>
          <w:bCs/>
          <w:sz w:val="28"/>
          <w:szCs w:val="28"/>
          <w:lang w:eastAsia="ru-RU"/>
        </w:rPr>
        <w:t>2.2.</w:t>
      </w:r>
      <w:r w:rsidR="00F076D7">
        <w:rPr>
          <w:rFonts w:ascii="Times New Roman" w:eastAsia="Times New Roman" w:hAnsi="Times New Roman" w:cs="Times New Roman"/>
          <w:b/>
          <w:bCs/>
          <w:sz w:val="28"/>
          <w:szCs w:val="28"/>
          <w:lang w:eastAsia="ru-RU"/>
        </w:rPr>
        <w:t xml:space="preserve"> </w:t>
      </w:r>
      <w:r w:rsidRPr="007D3026">
        <w:rPr>
          <w:rFonts w:ascii="Times New Roman" w:eastAsia="Times New Roman" w:hAnsi="Times New Roman" w:cs="Times New Roman"/>
          <w:b/>
          <w:bCs/>
          <w:sz w:val="28"/>
          <w:szCs w:val="28"/>
          <w:lang w:eastAsia="ru-RU"/>
        </w:rPr>
        <w:t>Анализ особенностей стиля руководства организацией ООО «Фитнес-клуб» Ивановской области</w:t>
      </w:r>
    </w:p>
    <w:p w:rsidR="00F076D7" w:rsidRDefault="00F076D7" w:rsidP="007D3026">
      <w:pPr>
        <w:tabs>
          <w:tab w:val="left" w:pos="3310"/>
          <w:tab w:val="left" w:pos="3675"/>
        </w:tabs>
        <w:spacing w:after="0" w:line="360" w:lineRule="auto"/>
        <w:jc w:val="center"/>
        <w:rPr>
          <w:rFonts w:ascii="Times New Roman" w:eastAsia="Times New Roman" w:hAnsi="Times New Roman" w:cs="Times New Roman"/>
          <w:b/>
          <w:bCs/>
          <w:sz w:val="28"/>
          <w:szCs w:val="28"/>
          <w:lang w:eastAsia="ru-RU"/>
        </w:rPr>
      </w:pPr>
    </w:p>
    <w:p w:rsidR="00F076D7" w:rsidRPr="00F076D7" w:rsidRDefault="00F076D7" w:rsidP="008952BF">
      <w:pPr>
        <w:tabs>
          <w:tab w:val="left" w:pos="4264"/>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t xml:space="preserve">Организационная структура управления компании </w:t>
      </w:r>
      <w:r w:rsidR="008952BF" w:rsidRPr="008952BF">
        <w:rPr>
          <w:rFonts w:ascii="Times New Roman" w:hAnsi="Times New Roman" w:cs="Times New Roman"/>
          <w:sz w:val="28"/>
          <w:szCs w:val="28"/>
        </w:rPr>
        <w:t>ООО «Фитнес-клуб» Ивановской области</w:t>
      </w:r>
      <w:r w:rsidR="008952BF">
        <w:rPr>
          <w:rFonts w:ascii="Times New Roman" w:hAnsi="Times New Roman" w:cs="Times New Roman"/>
          <w:sz w:val="28"/>
          <w:szCs w:val="28"/>
        </w:rPr>
        <w:t xml:space="preserve"> </w:t>
      </w:r>
      <w:r w:rsidRPr="00F076D7">
        <w:rPr>
          <w:rFonts w:ascii="Times New Roman" w:hAnsi="Times New Roman" w:cs="Times New Roman"/>
          <w:sz w:val="28"/>
          <w:szCs w:val="28"/>
        </w:rPr>
        <w:t>представляет собой линейно-функциональную структуру управления, во главе которой стоит генеральный директор компании.</w:t>
      </w:r>
    </w:p>
    <w:p w:rsidR="00F076D7" w:rsidRPr="00F076D7" w:rsidRDefault="00F076D7" w:rsidP="00F076D7">
      <w:pPr>
        <w:tabs>
          <w:tab w:val="left" w:pos="4264"/>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t>В такой организации вся процедура управления и система управленческих действий состоит из следующих этапов:</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1.Подготовка управленческого решения</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2.Обеспечение процедур принятия и принятие управленческого решения</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3.Выполнение управленческого решения</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4.Планирование управленческого решения</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5.Контроль за выполнением решения</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 xml:space="preserve">Схематично, механизм распределения управленческих полномочий в компании можно отобразить в таблице </w:t>
      </w:r>
      <w:r w:rsidR="00332BBB">
        <w:rPr>
          <w:rFonts w:ascii="Times New Roman" w:eastAsia="Times New Roman" w:hAnsi="Times New Roman" w:cs="Times New Roman"/>
          <w:bCs/>
          <w:sz w:val="28"/>
          <w:szCs w:val="28"/>
          <w:lang w:eastAsia="ru-RU"/>
        </w:rPr>
        <w:t>2</w:t>
      </w: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p>
    <w:p w:rsidR="00F076D7" w:rsidRPr="00F076D7" w:rsidRDefault="00F076D7" w:rsidP="00F076D7">
      <w:pPr>
        <w:spacing w:after="0" w:line="360" w:lineRule="auto"/>
        <w:ind w:firstLine="709"/>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 xml:space="preserve">Таблица </w:t>
      </w:r>
      <w:r w:rsidR="00332BBB">
        <w:rPr>
          <w:rFonts w:ascii="Times New Roman" w:eastAsia="Times New Roman" w:hAnsi="Times New Roman" w:cs="Times New Roman"/>
          <w:bCs/>
          <w:sz w:val="28"/>
          <w:szCs w:val="28"/>
          <w:lang w:eastAsia="ru-RU"/>
        </w:rPr>
        <w:t>2</w:t>
      </w:r>
      <w:r w:rsidRPr="00F076D7">
        <w:rPr>
          <w:rFonts w:ascii="Times New Roman" w:eastAsia="Times New Roman" w:hAnsi="Times New Roman" w:cs="Times New Roman"/>
          <w:bCs/>
          <w:sz w:val="28"/>
          <w:szCs w:val="28"/>
          <w:lang w:eastAsia="ru-RU"/>
        </w:rPr>
        <w:t xml:space="preserve">. Полномочия и органы управления в компании </w:t>
      </w:r>
      <w:r w:rsidR="001A76FC" w:rsidRPr="001A76FC">
        <w:rPr>
          <w:rFonts w:ascii="Times New Roman" w:eastAsia="Times New Roman" w:hAnsi="Times New Roman" w:cs="Times New Roman"/>
          <w:bCs/>
          <w:sz w:val="28"/>
          <w:szCs w:val="28"/>
          <w:lang w:eastAsia="ru-RU"/>
        </w:rPr>
        <w:t>ООО «Фитнес-клуб» Ивановской области</w:t>
      </w:r>
    </w:p>
    <w:tbl>
      <w:tblPr>
        <w:tblStyle w:val="21"/>
        <w:tblW w:w="0" w:type="auto"/>
        <w:tblLook w:val="04A0" w:firstRow="1" w:lastRow="0" w:firstColumn="1" w:lastColumn="0" w:noHBand="0" w:noVBand="1"/>
      </w:tblPr>
      <w:tblGrid>
        <w:gridCol w:w="4676"/>
        <w:gridCol w:w="4669"/>
      </w:tblGrid>
      <w:tr w:rsidR="00F076D7" w:rsidRPr="00F076D7" w:rsidTr="0057160B">
        <w:tc>
          <w:tcPr>
            <w:tcW w:w="4785"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Полномочия</w:t>
            </w:r>
          </w:p>
        </w:tc>
        <w:tc>
          <w:tcPr>
            <w:tcW w:w="4786"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Субъект управления</w:t>
            </w:r>
          </w:p>
        </w:tc>
      </w:tr>
      <w:tr w:rsidR="00F076D7" w:rsidRPr="00F076D7" w:rsidTr="0057160B">
        <w:tc>
          <w:tcPr>
            <w:tcW w:w="4785"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Контроль за деятельностью всей компании</w:t>
            </w:r>
          </w:p>
        </w:tc>
        <w:tc>
          <w:tcPr>
            <w:tcW w:w="4786"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Генеральный директор</w:t>
            </w:r>
          </w:p>
        </w:tc>
      </w:tr>
      <w:tr w:rsidR="00F076D7" w:rsidRPr="00F076D7" w:rsidTr="0057160B">
        <w:tc>
          <w:tcPr>
            <w:tcW w:w="4785"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Разработка проектов деятельности компании и механизма его реализации</w:t>
            </w:r>
          </w:p>
        </w:tc>
        <w:tc>
          <w:tcPr>
            <w:tcW w:w="4786"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Технический отдел, генеральный директор</w:t>
            </w:r>
          </w:p>
        </w:tc>
      </w:tr>
      <w:tr w:rsidR="00F076D7" w:rsidRPr="00F076D7" w:rsidTr="0057160B">
        <w:tc>
          <w:tcPr>
            <w:tcW w:w="4785"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Организация поставок и рынка сбыта</w:t>
            </w:r>
          </w:p>
        </w:tc>
        <w:tc>
          <w:tcPr>
            <w:tcW w:w="4786"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Отдел по работе с клиентами</w:t>
            </w:r>
          </w:p>
        </w:tc>
      </w:tr>
      <w:tr w:rsidR="00F076D7" w:rsidRPr="00F076D7" w:rsidTr="0057160B">
        <w:tc>
          <w:tcPr>
            <w:tcW w:w="4785"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Контроль за финансовыми ресурсами</w:t>
            </w:r>
          </w:p>
        </w:tc>
        <w:tc>
          <w:tcPr>
            <w:tcW w:w="4786" w:type="dxa"/>
          </w:tcPr>
          <w:p w:rsidR="00F076D7" w:rsidRPr="00F076D7" w:rsidRDefault="00F076D7" w:rsidP="004E3CD8">
            <w:pPr>
              <w:jc w:val="center"/>
              <w:rPr>
                <w:rFonts w:ascii="Times New Roman" w:eastAsia="Times New Roman" w:hAnsi="Times New Roman" w:cs="Times New Roman"/>
                <w:bCs/>
                <w:sz w:val="26"/>
                <w:szCs w:val="26"/>
                <w:lang w:eastAsia="ru-RU"/>
              </w:rPr>
            </w:pPr>
            <w:r w:rsidRPr="00F076D7">
              <w:rPr>
                <w:rFonts w:ascii="Times New Roman" w:eastAsia="Times New Roman" w:hAnsi="Times New Roman" w:cs="Times New Roman"/>
                <w:bCs/>
                <w:sz w:val="26"/>
                <w:szCs w:val="26"/>
                <w:lang w:eastAsia="ru-RU"/>
              </w:rPr>
              <w:t>Бухгалтерия</w:t>
            </w:r>
          </w:p>
        </w:tc>
      </w:tr>
    </w:tbl>
    <w:p w:rsidR="00F076D7" w:rsidRPr="00F076D7" w:rsidRDefault="00F076D7" w:rsidP="00F076D7">
      <w:pPr>
        <w:spacing w:after="0" w:line="360" w:lineRule="auto"/>
        <w:jc w:val="both"/>
        <w:rPr>
          <w:rFonts w:ascii="Times New Roman" w:eastAsia="Times New Roman" w:hAnsi="Times New Roman" w:cs="Times New Roman"/>
          <w:bCs/>
          <w:sz w:val="28"/>
          <w:szCs w:val="28"/>
          <w:lang w:eastAsia="ru-RU"/>
        </w:rPr>
      </w:pP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lastRenderedPageBreak/>
        <w:t xml:space="preserve">Для эффективного анализа кадровой состава компании </w:t>
      </w:r>
      <w:r w:rsidR="001A76FC" w:rsidRPr="001A76FC">
        <w:rPr>
          <w:rFonts w:ascii="Times New Roman" w:hAnsi="Times New Roman" w:cs="Times New Roman"/>
          <w:bCs/>
          <w:sz w:val="28"/>
          <w:szCs w:val="28"/>
        </w:rPr>
        <w:t xml:space="preserve">ООО «Фитнес-клуб» Ивановской области </w:t>
      </w:r>
      <w:r w:rsidRPr="00F076D7">
        <w:rPr>
          <w:rFonts w:ascii="Times New Roman" w:hAnsi="Times New Roman" w:cs="Times New Roman"/>
          <w:sz w:val="28"/>
          <w:szCs w:val="28"/>
        </w:rPr>
        <w:t xml:space="preserve">следует провести анализ трудовых ресурсов. Данные для изучения рабочей силы приведены в таблице </w:t>
      </w:r>
      <w:r w:rsidR="00332BBB">
        <w:rPr>
          <w:rFonts w:ascii="Times New Roman" w:hAnsi="Times New Roman" w:cs="Times New Roman"/>
          <w:sz w:val="28"/>
          <w:szCs w:val="28"/>
        </w:rPr>
        <w:t>3</w:t>
      </w: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p>
    <w:p w:rsidR="00F076D7" w:rsidRPr="00F076D7" w:rsidRDefault="00F076D7" w:rsidP="00F076D7">
      <w:pPr>
        <w:tabs>
          <w:tab w:val="left" w:pos="898"/>
        </w:tabs>
        <w:spacing w:after="0" w:line="360" w:lineRule="auto"/>
        <w:ind w:firstLine="680"/>
        <w:jc w:val="right"/>
        <w:rPr>
          <w:rFonts w:ascii="Times New Roman" w:hAnsi="Times New Roman" w:cs="Times New Roman"/>
          <w:sz w:val="28"/>
          <w:szCs w:val="28"/>
        </w:rPr>
      </w:pPr>
      <w:r w:rsidRPr="00F076D7">
        <w:rPr>
          <w:rFonts w:ascii="Times New Roman" w:hAnsi="Times New Roman" w:cs="Times New Roman"/>
          <w:sz w:val="28"/>
          <w:szCs w:val="28"/>
        </w:rPr>
        <w:t xml:space="preserve">Таблица </w:t>
      </w:r>
      <w:r w:rsidR="00332BBB">
        <w:rPr>
          <w:rFonts w:ascii="Times New Roman" w:hAnsi="Times New Roman" w:cs="Times New Roman"/>
          <w:sz w:val="28"/>
          <w:szCs w:val="28"/>
        </w:rPr>
        <w:t>3</w:t>
      </w:r>
      <w:r w:rsidRPr="00F076D7">
        <w:rPr>
          <w:rFonts w:ascii="Times New Roman" w:hAnsi="Times New Roman" w:cs="Times New Roman"/>
          <w:sz w:val="28"/>
          <w:szCs w:val="28"/>
        </w:rPr>
        <w:t xml:space="preserve"> Динамика кадрового состава </w:t>
      </w:r>
      <w:r w:rsidR="004E3CD8" w:rsidRPr="004E3CD8">
        <w:rPr>
          <w:rFonts w:ascii="Times New Roman" w:hAnsi="Times New Roman" w:cs="Times New Roman"/>
          <w:bCs/>
          <w:sz w:val="28"/>
          <w:szCs w:val="28"/>
        </w:rPr>
        <w:t>ООО «Фитнес-клуб» Ивановской области</w:t>
      </w:r>
    </w:p>
    <w:tbl>
      <w:tblPr>
        <w:tblStyle w:val="110"/>
        <w:tblW w:w="0" w:type="auto"/>
        <w:tblLook w:val="04A0" w:firstRow="1" w:lastRow="0" w:firstColumn="1" w:lastColumn="0" w:noHBand="0" w:noVBand="1"/>
      </w:tblPr>
      <w:tblGrid>
        <w:gridCol w:w="3092"/>
        <w:gridCol w:w="3093"/>
        <w:gridCol w:w="3093"/>
      </w:tblGrid>
      <w:tr w:rsidR="00F076D7" w:rsidRPr="00F076D7" w:rsidTr="0057160B">
        <w:trPr>
          <w:trHeight w:val="321"/>
        </w:trPr>
        <w:tc>
          <w:tcPr>
            <w:tcW w:w="3092"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Показатель</w:t>
            </w:r>
          </w:p>
        </w:tc>
        <w:tc>
          <w:tcPr>
            <w:tcW w:w="3093" w:type="dxa"/>
          </w:tcPr>
          <w:p w:rsidR="00F076D7" w:rsidRPr="00F076D7" w:rsidRDefault="00377DB0" w:rsidP="004E3CD8">
            <w:pPr>
              <w:tabs>
                <w:tab w:val="left" w:pos="898"/>
              </w:tabs>
              <w:spacing w:line="276" w:lineRule="auto"/>
              <w:jc w:val="center"/>
              <w:rPr>
                <w:rFonts w:ascii="Times New Roman" w:hAnsi="Times New Roman" w:cs="Times New Roman"/>
                <w:sz w:val="26"/>
                <w:szCs w:val="26"/>
              </w:rPr>
            </w:pPr>
            <w:r>
              <w:rPr>
                <w:rFonts w:ascii="Times New Roman" w:hAnsi="Times New Roman" w:cs="Times New Roman"/>
                <w:sz w:val="26"/>
                <w:szCs w:val="26"/>
              </w:rPr>
              <w:t>2016 год</w:t>
            </w:r>
          </w:p>
        </w:tc>
        <w:tc>
          <w:tcPr>
            <w:tcW w:w="3093" w:type="dxa"/>
          </w:tcPr>
          <w:p w:rsidR="00F076D7" w:rsidRPr="00F076D7" w:rsidRDefault="00377DB0" w:rsidP="004E3CD8">
            <w:pPr>
              <w:tabs>
                <w:tab w:val="left" w:pos="898"/>
              </w:tabs>
              <w:spacing w:line="276" w:lineRule="auto"/>
              <w:jc w:val="center"/>
              <w:rPr>
                <w:rFonts w:ascii="Times New Roman" w:hAnsi="Times New Roman" w:cs="Times New Roman"/>
                <w:sz w:val="26"/>
                <w:szCs w:val="26"/>
              </w:rPr>
            </w:pPr>
            <w:r>
              <w:rPr>
                <w:rFonts w:ascii="Times New Roman" w:hAnsi="Times New Roman" w:cs="Times New Roman"/>
                <w:sz w:val="26"/>
                <w:szCs w:val="26"/>
              </w:rPr>
              <w:t>2018 год</w:t>
            </w:r>
          </w:p>
        </w:tc>
      </w:tr>
      <w:tr w:rsidR="00F076D7" w:rsidRPr="00F076D7" w:rsidTr="0057160B">
        <w:trPr>
          <w:trHeight w:val="643"/>
        </w:trPr>
        <w:tc>
          <w:tcPr>
            <w:tcW w:w="3092"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Численность персонала</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88</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96</w:t>
            </w:r>
          </w:p>
        </w:tc>
      </w:tr>
      <w:tr w:rsidR="00F076D7" w:rsidRPr="00F076D7" w:rsidTr="0057160B">
        <w:trPr>
          <w:trHeight w:val="964"/>
        </w:trPr>
        <w:tc>
          <w:tcPr>
            <w:tcW w:w="3092"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Принято персонала на работу</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14</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10</w:t>
            </w:r>
          </w:p>
        </w:tc>
      </w:tr>
      <w:tr w:rsidR="00F076D7" w:rsidRPr="00F076D7" w:rsidTr="0057160B">
        <w:trPr>
          <w:trHeight w:val="302"/>
        </w:trPr>
        <w:tc>
          <w:tcPr>
            <w:tcW w:w="3092"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Уволено</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6</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7</w:t>
            </w:r>
          </w:p>
        </w:tc>
      </w:tr>
      <w:tr w:rsidR="00F076D7" w:rsidRPr="00F076D7" w:rsidTr="0057160B">
        <w:trPr>
          <w:trHeight w:val="643"/>
        </w:trPr>
        <w:tc>
          <w:tcPr>
            <w:tcW w:w="3092"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по собственному желанию</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4</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5</w:t>
            </w:r>
          </w:p>
        </w:tc>
      </w:tr>
      <w:tr w:rsidR="00F076D7" w:rsidRPr="00F076D7" w:rsidTr="0057160B">
        <w:trPr>
          <w:trHeight w:val="662"/>
        </w:trPr>
        <w:tc>
          <w:tcPr>
            <w:tcW w:w="3092"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по выходу на пенсию</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2</w:t>
            </w:r>
          </w:p>
        </w:tc>
        <w:tc>
          <w:tcPr>
            <w:tcW w:w="3093" w:type="dxa"/>
          </w:tcPr>
          <w:p w:rsidR="00F076D7" w:rsidRPr="00F076D7" w:rsidRDefault="00F076D7" w:rsidP="004E3CD8">
            <w:pPr>
              <w:tabs>
                <w:tab w:val="left" w:pos="898"/>
              </w:tabs>
              <w:spacing w:line="276" w:lineRule="auto"/>
              <w:jc w:val="center"/>
              <w:rPr>
                <w:rFonts w:ascii="Times New Roman" w:hAnsi="Times New Roman" w:cs="Times New Roman"/>
                <w:sz w:val="26"/>
                <w:szCs w:val="26"/>
              </w:rPr>
            </w:pPr>
            <w:r w:rsidRPr="00F076D7">
              <w:rPr>
                <w:rFonts w:ascii="Times New Roman" w:hAnsi="Times New Roman" w:cs="Times New Roman"/>
                <w:sz w:val="26"/>
                <w:szCs w:val="26"/>
              </w:rPr>
              <w:t>3</w:t>
            </w:r>
          </w:p>
        </w:tc>
      </w:tr>
    </w:tbl>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t xml:space="preserve">Как можно заметить из данных таблицы </w:t>
      </w:r>
      <w:r w:rsidR="00332BBB">
        <w:rPr>
          <w:rFonts w:ascii="Times New Roman" w:hAnsi="Times New Roman" w:cs="Times New Roman"/>
          <w:sz w:val="28"/>
          <w:szCs w:val="28"/>
        </w:rPr>
        <w:t>3</w:t>
      </w:r>
      <w:r w:rsidRPr="00F076D7">
        <w:rPr>
          <w:rFonts w:ascii="Times New Roman" w:hAnsi="Times New Roman" w:cs="Times New Roman"/>
          <w:sz w:val="28"/>
          <w:szCs w:val="28"/>
        </w:rPr>
        <w:t xml:space="preserve"> динамика численности персонала в </w:t>
      </w:r>
      <w:r w:rsidR="009A1DC6" w:rsidRPr="009A1DC6">
        <w:rPr>
          <w:rFonts w:ascii="Times New Roman" w:hAnsi="Times New Roman" w:cs="Times New Roman"/>
          <w:bCs/>
          <w:sz w:val="28"/>
          <w:szCs w:val="28"/>
        </w:rPr>
        <w:t xml:space="preserve">ООО «Фитнес-клуб» Ивановской области </w:t>
      </w:r>
      <w:r w:rsidRPr="00F076D7">
        <w:rPr>
          <w:rFonts w:ascii="Times New Roman" w:hAnsi="Times New Roman" w:cs="Times New Roman"/>
          <w:sz w:val="28"/>
          <w:szCs w:val="28"/>
        </w:rPr>
        <w:t xml:space="preserve">увеличивается за последние годы на 110, 4 % прироста от предыдущего сравнительного периода. Отобразим данные таблицы </w:t>
      </w:r>
      <w:r w:rsidR="00332BBB">
        <w:rPr>
          <w:rFonts w:ascii="Times New Roman" w:hAnsi="Times New Roman" w:cs="Times New Roman"/>
          <w:sz w:val="28"/>
          <w:szCs w:val="28"/>
        </w:rPr>
        <w:t>3</w:t>
      </w:r>
      <w:r w:rsidRPr="00F076D7">
        <w:rPr>
          <w:rFonts w:ascii="Times New Roman" w:hAnsi="Times New Roman" w:cs="Times New Roman"/>
          <w:sz w:val="28"/>
          <w:szCs w:val="28"/>
        </w:rPr>
        <w:t xml:space="preserve"> графически на рисунке 2.</w:t>
      </w:r>
      <w:r w:rsidR="001665DC">
        <w:rPr>
          <w:rFonts w:ascii="Times New Roman" w:hAnsi="Times New Roman" w:cs="Times New Roman"/>
          <w:sz w:val="28"/>
          <w:szCs w:val="28"/>
        </w:rPr>
        <w:t>6</w:t>
      </w:r>
    </w:p>
    <w:p w:rsidR="00F076D7" w:rsidRPr="00F076D7" w:rsidRDefault="00F076D7" w:rsidP="00F076D7">
      <w:pPr>
        <w:tabs>
          <w:tab w:val="left" w:pos="898"/>
        </w:tabs>
        <w:spacing w:after="0" w:line="360" w:lineRule="auto"/>
        <w:ind w:firstLine="680"/>
        <w:jc w:val="center"/>
        <w:rPr>
          <w:rFonts w:ascii="Times New Roman" w:hAnsi="Times New Roman" w:cs="Times New Roman"/>
          <w:b/>
          <w:sz w:val="28"/>
          <w:szCs w:val="28"/>
        </w:rPr>
      </w:pPr>
      <w:r w:rsidRPr="00F076D7">
        <w:rPr>
          <w:noProof/>
          <w:lang w:eastAsia="ru-RU"/>
        </w:rPr>
        <w:drawing>
          <wp:inline distT="0" distB="0" distL="0" distR="0" wp14:anchorId="477DDC16" wp14:editId="4271211E">
            <wp:extent cx="3889612" cy="2129051"/>
            <wp:effectExtent l="0" t="0" r="15875"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76D7" w:rsidRPr="00F076D7" w:rsidRDefault="00F076D7" w:rsidP="00F076D7">
      <w:pPr>
        <w:tabs>
          <w:tab w:val="left" w:pos="898"/>
        </w:tabs>
        <w:spacing w:after="0" w:line="360" w:lineRule="auto"/>
        <w:ind w:firstLine="680"/>
        <w:jc w:val="center"/>
        <w:rPr>
          <w:rFonts w:ascii="Times New Roman" w:hAnsi="Times New Roman" w:cs="Times New Roman"/>
          <w:sz w:val="28"/>
          <w:szCs w:val="28"/>
        </w:rPr>
      </w:pPr>
      <w:r w:rsidRPr="00F076D7">
        <w:rPr>
          <w:rFonts w:ascii="Times New Roman" w:hAnsi="Times New Roman" w:cs="Times New Roman"/>
          <w:sz w:val="28"/>
          <w:szCs w:val="28"/>
        </w:rPr>
        <w:t>Рис 2.</w:t>
      </w:r>
      <w:r w:rsidR="001665DC">
        <w:rPr>
          <w:rFonts w:ascii="Times New Roman" w:hAnsi="Times New Roman" w:cs="Times New Roman"/>
          <w:sz w:val="28"/>
          <w:szCs w:val="28"/>
        </w:rPr>
        <w:t>6</w:t>
      </w:r>
      <w:r w:rsidRPr="00F076D7">
        <w:rPr>
          <w:rFonts w:ascii="Times New Roman" w:hAnsi="Times New Roman" w:cs="Times New Roman"/>
          <w:sz w:val="28"/>
          <w:szCs w:val="28"/>
        </w:rPr>
        <w:t xml:space="preserve"> Динамика численности кадрового состава </w:t>
      </w:r>
      <w:r w:rsidR="009A1DC6" w:rsidRPr="009A1DC6">
        <w:rPr>
          <w:rFonts w:ascii="Times New Roman" w:hAnsi="Times New Roman" w:cs="Times New Roman"/>
          <w:bCs/>
          <w:sz w:val="28"/>
          <w:szCs w:val="28"/>
        </w:rPr>
        <w:t>ООО «Фитнес-клуб» Ивановской области</w:t>
      </w:r>
    </w:p>
    <w:p w:rsidR="00F076D7" w:rsidRPr="00F076D7" w:rsidRDefault="00F076D7" w:rsidP="00F076D7">
      <w:pPr>
        <w:tabs>
          <w:tab w:val="left" w:pos="898"/>
        </w:tabs>
        <w:spacing w:after="0" w:line="360" w:lineRule="auto"/>
        <w:ind w:firstLine="680"/>
        <w:jc w:val="center"/>
        <w:rPr>
          <w:rFonts w:ascii="Times New Roman" w:hAnsi="Times New Roman" w:cs="Times New Roman"/>
          <w:sz w:val="28"/>
          <w:szCs w:val="28"/>
        </w:rPr>
      </w:pP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lastRenderedPageBreak/>
        <w:t xml:space="preserve">Основу кадрового состава персонала </w:t>
      </w:r>
      <w:r w:rsidR="009A1DC6" w:rsidRPr="009A1DC6">
        <w:rPr>
          <w:rFonts w:ascii="Times New Roman" w:hAnsi="Times New Roman" w:cs="Times New Roman"/>
          <w:bCs/>
          <w:sz w:val="28"/>
          <w:szCs w:val="28"/>
        </w:rPr>
        <w:t xml:space="preserve">ООО «Фитнес-клуб» Ивановской области </w:t>
      </w:r>
      <w:r w:rsidRPr="00F076D7">
        <w:rPr>
          <w:rFonts w:ascii="Times New Roman" w:hAnsi="Times New Roman" w:cs="Times New Roman"/>
          <w:sz w:val="28"/>
          <w:szCs w:val="28"/>
        </w:rPr>
        <w:t>составляет мужской персонал. Динамика процентного соотношения мужчин и женщин, работающих в данной организации отражены на рисунке 2.</w:t>
      </w:r>
      <w:r w:rsidR="001665DC">
        <w:rPr>
          <w:rFonts w:ascii="Times New Roman" w:hAnsi="Times New Roman" w:cs="Times New Roman"/>
          <w:sz w:val="28"/>
          <w:szCs w:val="28"/>
        </w:rPr>
        <w:t>7</w:t>
      </w:r>
    </w:p>
    <w:p w:rsidR="00F076D7" w:rsidRPr="00F076D7" w:rsidRDefault="00F076D7" w:rsidP="00F076D7">
      <w:pPr>
        <w:tabs>
          <w:tab w:val="left" w:pos="898"/>
        </w:tabs>
        <w:spacing w:after="0" w:line="360" w:lineRule="auto"/>
        <w:ind w:firstLine="680"/>
        <w:jc w:val="center"/>
        <w:rPr>
          <w:rFonts w:ascii="Times New Roman" w:hAnsi="Times New Roman" w:cs="Times New Roman"/>
          <w:b/>
          <w:sz w:val="28"/>
          <w:szCs w:val="28"/>
        </w:rPr>
      </w:pPr>
      <w:r w:rsidRPr="00F076D7">
        <w:rPr>
          <w:noProof/>
          <w:lang w:eastAsia="ru-RU"/>
        </w:rPr>
        <w:drawing>
          <wp:inline distT="0" distB="0" distL="0" distR="0" wp14:anchorId="09104FAC" wp14:editId="51CD2FCE">
            <wp:extent cx="3990109" cy="2137558"/>
            <wp:effectExtent l="0" t="0" r="10795"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76D7" w:rsidRDefault="00F076D7" w:rsidP="009A1DC6">
      <w:pPr>
        <w:tabs>
          <w:tab w:val="left" w:pos="3385"/>
        </w:tabs>
        <w:spacing w:after="0" w:line="360" w:lineRule="auto"/>
        <w:ind w:firstLine="680"/>
        <w:jc w:val="center"/>
        <w:rPr>
          <w:rFonts w:ascii="Times New Roman" w:hAnsi="Times New Roman" w:cs="Times New Roman"/>
          <w:bCs/>
          <w:sz w:val="28"/>
          <w:szCs w:val="28"/>
        </w:rPr>
      </w:pPr>
      <w:r w:rsidRPr="00F076D7">
        <w:rPr>
          <w:rFonts w:ascii="Times New Roman" w:hAnsi="Times New Roman" w:cs="Times New Roman"/>
          <w:sz w:val="28"/>
          <w:szCs w:val="28"/>
        </w:rPr>
        <w:t>Рис 2.</w:t>
      </w:r>
      <w:r w:rsidR="001665DC">
        <w:rPr>
          <w:rFonts w:ascii="Times New Roman" w:hAnsi="Times New Roman" w:cs="Times New Roman"/>
          <w:sz w:val="28"/>
          <w:szCs w:val="28"/>
        </w:rPr>
        <w:t>7</w:t>
      </w:r>
      <w:r w:rsidRPr="00F076D7">
        <w:rPr>
          <w:rFonts w:ascii="Times New Roman" w:hAnsi="Times New Roman" w:cs="Times New Roman"/>
          <w:sz w:val="28"/>
          <w:szCs w:val="28"/>
        </w:rPr>
        <w:t xml:space="preserve"> Кадровый состав мужчин и женщин в </w:t>
      </w:r>
      <w:r w:rsidR="009A1DC6" w:rsidRPr="009A1DC6">
        <w:rPr>
          <w:rFonts w:ascii="Times New Roman" w:hAnsi="Times New Roman" w:cs="Times New Roman"/>
          <w:bCs/>
          <w:sz w:val="28"/>
          <w:szCs w:val="28"/>
        </w:rPr>
        <w:t>ООО «Фитнес-клуб» Ивановской области</w:t>
      </w:r>
      <w:r w:rsidRPr="00F076D7">
        <w:rPr>
          <w:rFonts w:ascii="Times New Roman" w:hAnsi="Times New Roman" w:cs="Times New Roman"/>
          <w:bCs/>
          <w:sz w:val="28"/>
          <w:szCs w:val="28"/>
        </w:rPr>
        <w:t xml:space="preserve"> в %</w:t>
      </w:r>
    </w:p>
    <w:p w:rsidR="001665DC" w:rsidRPr="00F076D7" w:rsidRDefault="001665DC" w:rsidP="009A1DC6">
      <w:pPr>
        <w:tabs>
          <w:tab w:val="left" w:pos="3385"/>
        </w:tabs>
        <w:spacing w:after="0" w:line="360" w:lineRule="auto"/>
        <w:ind w:firstLine="680"/>
        <w:jc w:val="center"/>
        <w:rPr>
          <w:rFonts w:ascii="Times New Roman" w:hAnsi="Times New Roman" w:cs="Times New Roman"/>
          <w:sz w:val="28"/>
          <w:szCs w:val="28"/>
        </w:rPr>
      </w:pP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t>Рассмотрим возрастной состав работающего персонала в данной организации и отобразим его графически на рисунке 2.</w:t>
      </w:r>
      <w:r w:rsidR="001665DC">
        <w:rPr>
          <w:rFonts w:ascii="Times New Roman" w:hAnsi="Times New Roman" w:cs="Times New Roman"/>
          <w:sz w:val="28"/>
          <w:szCs w:val="28"/>
        </w:rPr>
        <w:t>8</w:t>
      </w:r>
    </w:p>
    <w:p w:rsidR="00F076D7" w:rsidRPr="00F076D7" w:rsidRDefault="00F076D7" w:rsidP="00F076D7">
      <w:pPr>
        <w:tabs>
          <w:tab w:val="left" w:pos="898"/>
        </w:tabs>
        <w:spacing w:after="0" w:line="360" w:lineRule="auto"/>
        <w:ind w:firstLine="680"/>
        <w:jc w:val="center"/>
        <w:rPr>
          <w:rFonts w:ascii="Times New Roman" w:hAnsi="Times New Roman" w:cs="Times New Roman"/>
          <w:sz w:val="28"/>
          <w:szCs w:val="28"/>
        </w:rPr>
      </w:pPr>
      <w:r w:rsidRPr="00F076D7">
        <w:rPr>
          <w:noProof/>
          <w:lang w:eastAsia="ru-RU"/>
        </w:rPr>
        <w:drawing>
          <wp:inline distT="0" distB="0" distL="0" distR="0" wp14:anchorId="47AFE620" wp14:editId="421C2FDE">
            <wp:extent cx="4013860" cy="2113808"/>
            <wp:effectExtent l="0" t="0" r="24765" b="203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76D7" w:rsidRPr="00F076D7" w:rsidRDefault="00F076D7" w:rsidP="00F076D7">
      <w:pPr>
        <w:tabs>
          <w:tab w:val="left" w:pos="898"/>
        </w:tabs>
        <w:spacing w:after="0" w:line="360" w:lineRule="auto"/>
        <w:ind w:firstLine="680"/>
        <w:jc w:val="center"/>
        <w:rPr>
          <w:rFonts w:ascii="Times New Roman" w:hAnsi="Times New Roman" w:cs="Times New Roman"/>
          <w:sz w:val="28"/>
          <w:szCs w:val="28"/>
        </w:rPr>
      </w:pPr>
      <w:r w:rsidRPr="00F076D7">
        <w:rPr>
          <w:rFonts w:ascii="Times New Roman" w:hAnsi="Times New Roman" w:cs="Times New Roman"/>
          <w:sz w:val="28"/>
          <w:szCs w:val="28"/>
        </w:rPr>
        <w:t>Рис 2.</w:t>
      </w:r>
      <w:r w:rsidR="001665DC">
        <w:rPr>
          <w:rFonts w:ascii="Times New Roman" w:hAnsi="Times New Roman" w:cs="Times New Roman"/>
          <w:sz w:val="28"/>
          <w:szCs w:val="28"/>
        </w:rPr>
        <w:t>8</w:t>
      </w:r>
      <w:r w:rsidRPr="00F076D7">
        <w:rPr>
          <w:rFonts w:ascii="Times New Roman" w:hAnsi="Times New Roman" w:cs="Times New Roman"/>
          <w:sz w:val="28"/>
          <w:szCs w:val="28"/>
        </w:rPr>
        <w:t xml:space="preserve">. Возрастной состав персонала </w:t>
      </w:r>
      <w:r w:rsidR="009A1DC6" w:rsidRPr="009A1DC6">
        <w:rPr>
          <w:rFonts w:ascii="Times New Roman" w:hAnsi="Times New Roman" w:cs="Times New Roman"/>
          <w:bCs/>
          <w:sz w:val="28"/>
          <w:szCs w:val="28"/>
        </w:rPr>
        <w:t>ООО «Фитнес-клуб» Ивановской области</w:t>
      </w: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p>
    <w:p w:rsidR="00F076D7" w:rsidRPr="00F076D7" w:rsidRDefault="00F076D7" w:rsidP="00F076D7">
      <w:pPr>
        <w:tabs>
          <w:tab w:val="left" w:pos="898"/>
        </w:tabs>
        <w:spacing w:after="0" w:line="360" w:lineRule="auto"/>
        <w:ind w:firstLine="680"/>
        <w:jc w:val="both"/>
        <w:rPr>
          <w:rFonts w:ascii="Times New Roman" w:hAnsi="Times New Roman" w:cs="Times New Roman"/>
          <w:sz w:val="28"/>
          <w:szCs w:val="28"/>
        </w:rPr>
      </w:pPr>
      <w:r w:rsidRPr="00F076D7">
        <w:rPr>
          <w:rFonts w:ascii="Times New Roman" w:hAnsi="Times New Roman" w:cs="Times New Roman"/>
          <w:sz w:val="28"/>
          <w:szCs w:val="28"/>
        </w:rPr>
        <w:t>Как можно заметить из рисунка</w:t>
      </w:r>
      <w:r w:rsidR="009A1DC6">
        <w:rPr>
          <w:rFonts w:ascii="Times New Roman" w:hAnsi="Times New Roman" w:cs="Times New Roman"/>
          <w:sz w:val="28"/>
          <w:szCs w:val="28"/>
        </w:rPr>
        <w:t xml:space="preserve"> 2.</w:t>
      </w:r>
      <w:r w:rsidR="001665DC">
        <w:rPr>
          <w:rFonts w:ascii="Times New Roman" w:hAnsi="Times New Roman" w:cs="Times New Roman"/>
          <w:sz w:val="28"/>
          <w:szCs w:val="28"/>
        </w:rPr>
        <w:t>8</w:t>
      </w:r>
      <w:r w:rsidRPr="00F076D7">
        <w:rPr>
          <w:rFonts w:ascii="Times New Roman" w:hAnsi="Times New Roman" w:cs="Times New Roman"/>
          <w:sz w:val="28"/>
          <w:szCs w:val="28"/>
        </w:rPr>
        <w:t xml:space="preserve">, основную массу кадрового состава организации представлена людьми в возрасте от 25 до 35 лет. </w:t>
      </w:r>
    </w:p>
    <w:p w:rsidR="00F076D7" w:rsidRPr="00F076D7" w:rsidRDefault="009A1DC6"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Компании </w:t>
      </w:r>
      <w:r w:rsidRPr="009A1DC6">
        <w:rPr>
          <w:rFonts w:ascii="Times New Roman" w:eastAsia="Times New Roman" w:hAnsi="Times New Roman" w:cs="Times New Roman"/>
          <w:bCs/>
          <w:sz w:val="28"/>
          <w:szCs w:val="28"/>
          <w:lang w:eastAsia="ru-RU"/>
        </w:rPr>
        <w:t xml:space="preserve">ООО «Фитнес-клуб» Ивановской области </w:t>
      </w:r>
      <w:r w:rsidR="00F076D7" w:rsidRPr="00F076D7">
        <w:rPr>
          <w:rFonts w:ascii="Times New Roman" w:eastAsia="Times New Roman" w:hAnsi="Times New Roman" w:cs="Times New Roman"/>
          <w:bCs/>
          <w:sz w:val="28"/>
          <w:szCs w:val="28"/>
          <w:lang w:eastAsia="ru-RU"/>
        </w:rPr>
        <w:t>присущ авторитарный тип управления с признаками демократического стиля. Голос руководителя – решающий и единственный. Подчинённые подбираются такие, которыми легче управлять, или в силу их личностных качеств. Многие работники имеют право уходить с работы раньше, если они сделали свой объём работы (например, бухгалтер, менеджер по закупкам). [</w:t>
      </w:r>
      <w:proofErr w:type="gramStart"/>
      <w:r w:rsidR="00F076D7" w:rsidRPr="00F076D7">
        <w:rPr>
          <w:rFonts w:ascii="Times New Roman" w:eastAsia="Times New Roman" w:hAnsi="Times New Roman" w:cs="Times New Roman"/>
          <w:bCs/>
          <w:sz w:val="28"/>
          <w:szCs w:val="28"/>
          <w:lang w:eastAsia="ru-RU"/>
        </w:rPr>
        <w:t>13,</w:t>
      </w:r>
      <w:r w:rsidR="00F076D7" w:rsidRPr="00F076D7">
        <w:rPr>
          <w:rFonts w:ascii="Times New Roman" w:eastAsia="Times New Roman" w:hAnsi="Times New Roman" w:cs="Times New Roman"/>
          <w:bCs/>
          <w:sz w:val="28"/>
          <w:szCs w:val="28"/>
          <w:lang w:val="en-US" w:eastAsia="ru-RU"/>
        </w:rPr>
        <w:t>c</w:t>
      </w:r>
      <w:r w:rsidR="00F076D7" w:rsidRPr="00F076D7">
        <w:rPr>
          <w:rFonts w:ascii="Times New Roman" w:eastAsia="Times New Roman" w:hAnsi="Times New Roman" w:cs="Times New Roman"/>
          <w:bCs/>
          <w:sz w:val="28"/>
          <w:szCs w:val="28"/>
          <w:lang w:eastAsia="ru-RU"/>
        </w:rPr>
        <w:t>.</w:t>
      </w:r>
      <w:proofErr w:type="gramEnd"/>
      <w:r w:rsidR="00F076D7" w:rsidRPr="00F076D7">
        <w:rPr>
          <w:rFonts w:ascii="Times New Roman" w:eastAsia="Times New Roman" w:hAnsi="Times New Roman" w:cs="Times New Roman"/>
          <w:bCs/>
          <w:sz w:val="28"/>
          <w:szCs w:val="28"/>
          <w:lang w:eastAsia="ru-RU"/>
        </w:rPr>
        <w:t>15]</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Руководитель приветствует проявление инициативных и творческих проявлений, которые касаются производственного процесса. На предприятии не проводятся частые жёсткие инвентаризации с последующими взысканиями. Во многом отношения построены на доверии к работникам.</w:t>
      </w:r>
    </w:p>
    <w:p w:rsidR="00F076D7" w:rsidRPr="00F076D7" w:rsidRDefault="009A1DC6"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компании</w:t>
      </w:r>
      <w:r w:rsidR="00F076D7" w:rsidRPr="00F076D7">
        <w:rPr>
          <w:rFonts w:ascii="Times New Roman" w:eastAsia="Times New Roman" w:hAnsi="Times New Roman" w:cs="Times New Roman"/>
          <w:bCs/>
          <w:sz w:val="28"/>
          <w:szCs w:val="28"/>
          <w:lang w:eastAsia="ru-RU"/>
        </w:rPr>
        <w:t xml:space="preserve"> чётко отслеживается применение экономических и социально-психологических методов управления. Эти методы в </w:t>
      </w:r>
      <w:r w:rsidRPr="009A1DC6">
        <w:rPr>
          <w:rFonts w:ascii="Times New Roman" w:eastAsia="Times New Roman" w:hAnsi="Times New Roman" w:cs="Times New Roman"/>
          <w:bCs/>
          <w:sz w:val="28"/>
          <w:szCs w:val="28"/>
          <w:lang w:eastAsia="ru-RU"/>
        </w:rPr>
        <w:t>ООО «Фитнес-клуб» Ивановской области</w:t>
      </w:r>
      <w:r w:rsidR="00F076D7" w:rsidRPr="00F076D7">
        <w:rPr>
          <w:rFonts w:ascii="Times New Roman" w:eastAsia="Times New Roman" w:hAnsi="Times New Roman" w:cs="Times New Roman"/>
          <w:b/>
          <w:bCs/>
          <w:sz w:val="28"/>
          <w:szCs w:val="28"/>
          <w:lang w:eastAsia="ru-RU"/>
        </w:rPr>
        <w:t xml:space="preserve"> </w:t>
      </w:r>
      <w:r w:rsidR="00F076D7" w:rsidRPr="00F076D7">
        <w:rPr>
          <w:rFonts w:ascii="Times New Roman" w:eastAsia="Times New Roman" w:hAnsi="Times New Roman" w:cs="Times New Roman"/>
          <w:bCs/>
          <w:sz w:val="28"/>
          <w:szCs w:val="28"/>
          <w:lang w:eastAsia="ru-RU"/>
        </w:rPr>
        <w:t>характеризуются следующими особенностями:</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1. Материальный интерес выступает как мотивационный фактор;</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2. Косвенный характер воздействия (действуют через систему ограничений и стимулов);</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3. Стратегический характер.</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Что касается социально-психологических методов, то они представлены в следующих формах:</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1.социально-экономические (нормирование труда, требование соблюдения техники безопасности)</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2.социально-политические (равенство всех независимо от принадлежности к партии, политических пристрастий);</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3.социально-личностные (выявление неформальных лидеров в коллективах, выявление способных работников, могущих занять в будущем руководящие посты и организация развития их управленческих навыков)</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4.социально-демографические (формирование структуры коллективов, предоставление отпусков по уходу за ребенком);</w:t>
      </w:r>
    </w:p>
    <w:p w:rsidR="00F076D7" w:rsidRP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lastRenderedPageBreak/>
        <w:t>5.социально-культурные (организация отдыха людей в домах отдыха, профилакториях, в спортивных комплексах</w:t>
      </w:r>
      <w:proofErr w:type="gramStart"/>
      <w:r w:rsidRPr="00F076D7">
        <w:rPr>
          <w:rFonts w:ascii="Times New Roman" w:eastAsia="Times New Roman" w:hAnsi="Times New Roman" w:cs="Times New Roman"/>
          <w:bCs/>
          <w:sz w:val="28"/>
          <w:szCs w:val="28"/>
          <w:lang w:eastAsia="ru-RU"/>
        </w:rPr>
        <w:t>).[</w:t>
      </w:r>
      <w:proofErr w:type="gramEnd"/>
      <w:r w:rsidRPr="00F076D7">
        <w:rPr>
          <w:rFonts w:ascii="Times New Roman" w:eastAsia="Times New Roman" w:hAnsi="Times New Roman" w:cs="Times New Roman"/>
          <w:bCs/>
          <w:sz w:val="28"/>
          <w:szCs w:val="28"/>
          <w:lang w:eastAsia="ru-RU"/>
        </w:rPr>
        <w:t>14,</w:t>
      </w:r>
      <w:r w:rsidRPr="00F076D7">
        <w:rPr>
          <w:rFonts w:ascii="Times New Roman" w:eastAsia="Times New Roman" w:hAnsi="Times New Roman" w:cs="Times New Roman"/>
          <w:bCs/>
          <w:sz w:val="28"/>
          <w:szCs w:val="28"/>
          <w:lang w:val="en-US" w:eastAsia="ru-RU"/>
        </w:rPr>
        <w:t>c</w:t>
      </w:r>
      <w:r w:rsidRPr="00F076D7">
        <w:rPr>
          <w:rFonts w:ascii="Times New Roman" w:eastAsia="Times New Roman" w:hAnsi="Times New Roman" w:cs="Times New Roman"/>
          <w:bCs/>
          <w:sz w:val="28"/>
          <w:szCs w:val="28"/>
          <w:lang w:eastAsia="ru-RU"/>
        </w:rPr>
        <w:t>.11]</w:t>
      </w:r>
    </w:p>
    <w:p w:rsidR="00F076D7" w:rsidRDefault="00F076D7" w:rsidP="00F076D7">
      <w:pPr>
        <w:tabs>
          <w:tab w:val="left" w:pos="3310"/>
        </w:tabs>
        <w:spacing w:after="0" w:line="360" w:lineRule="auto"/>
        <w:ind w:firstLine="680"/>
        <w:jc w:val="both"/>
        <w:rPr>
          <w:rFonts w:ascii="Times New Roman" w:eastAsia="Times New Roman" w:hAnsi="Times New Roman" w:cs="Times New Roman"/>
          <w:bCs/>
          <w:sz w:val="28"/>
          <w:szCs w:val="28"/>
          <w:lang w:eastAsia="ru-RU"/>
        </w:rPr>
      </w:pPr>
      <w:r w:rsidRPr="00F076D7">
        <w:rPr>
          <w:rFonts w:ascii="Times New Roman" w:eastAsia="Times New Roman" w:hAnsi="Times New Roman" w:cs="Times New Roman"/>
          <w:bCs/>
          <w:sz w:val="28"/>
          <w:szCs w:val="28"/>
          <w:lang w:eastAsia="ru-RU"/>
        </w:rPr>
        <w:t xml:space="preserve">Безусловным достоинством рассматриваемой организационной структуры управления </w:t>
      </w:r>
      <w:r w:rsidR="009A1DC6" w:rsidRPr="009A1DC6">
        <w:rPr>
          <w:rFonts w:ascii="Times New Roman" w:eastAsia="Times New Roman" w:hAnsi="Times New Roman" w:cs="Times New Roman"/>
          <w:bCs/>
          <w:sz w:val="28"/>
          <w:szCs w:val="28"/>
          <w:lang w:eastAsia="ru-RU"/>
        </w:rPr>
        <w:t xml:space="preserve">ООО «Фитнес-клуб» Ивановской области </w:t>
      </w:r>
      <w:r w:rsidRPr="00F076D7">
        <w:rPr>
          <w:rFonts w:ascii="Times New Roman" w:eastAsia="Times New Roman" w:hAnsi="Times New Roman" w:cs="Times New Roman"/>
          <w:bCs/>
          <w:sz w:val="28"/>
          <w:szCs w:val="28"/>
          <w:lang w:eastAsia="ru-RU"/>
        </w:rPr>
        <w:t>является их гибкость. Линейно-функциональная организация обеспечивает достаточные возможности реструктуризации линейных подразделений по мере роста организации, изменения технологии, отделения родственных производств. С развитием предприятия изменяется и “набор” функциональных отделов, а также содержание выполняемых ими задач. А недостатки должны компенсироваться высоким профессионализмом управленческих кадров.</w:t>
      </w:r>
    </w:p>
    <w:p w:rsidR="003544AD" w:rsidRPr="003544AD" w:rsidRDefault="003544AD" w:rsidP="003544AD">
      <w:pPr>
        <w:spacing w:after="0" w:line="360" w:lineRule="auto"/>
        <w:ind w:firstLine="709"/>
        <w:jc w:val="both"/>
        <w:rPr>
          <w:rFonts w:ascii="Times New Roman" w:eastAsia="Calibri" w:hAnsi="Times New Roman" w:cs="Times New Roman"/>
          <w:sz w:val="28"/>
          <w:szCs w:val="28"/>
        </w:rPr>
      </w:pPr>
      <w:r w:rsidRPr="003544AD">
        <w:rPr>
          <w:rFonts w:ascii="Times New Roman" w:eastAsia="Calibri" w:hAnsi="Times New Roman" w:cs="Times New Roman"/>
          <w:sz w:val="28"/>
          <w:szCs w:val="28"/>
        </w:rPr>
        <w:t xml:space="preserve">Для того, чтобы выявить уровень социального развития персонала организации </w:t>
      </w:r>
      <w:r w:rsidRPr="003544AD">
        <w:rPr>
          <w:rFonts w:ascii="Times New Roman" w:eastAsia="Calibri" w:hAnsi="Times New Roman" w:cs="Times New Roman"/>
          <w:bCs/>
          <w:iCs/>
          <w:sz w:val="28"/>
          <w:szCs w:val="28"/>
        </w:rPr>
        <w:t xml:space="preserve">ООО «Фитнес-клуб» Ивановской области </w:t>
      </w:r>
      <w:r w:rsidRPr="003544AD">
        <w:rPr>
          <w:rFonts w:ascii="Times New Roman" w:eastAsia="Calibri" w:hAnsi="Times New Roman" w:cs="Times New Roman"/>
          <w:sz w:val="28"/>
          <w:szCs w:val="28"/>
        </w:rPr>
        <w:t xml:space="preserve">было проведено анкетирование работников, данные о котором отражены на диаграммах. </w:t>
      </w:r>
    </w:p>
    <w:p w:rsidR="003544AD" w:rsidRPr="003544AD" w:rsidRDefault="003544AD" w:rsidP="003544AD">
      <w:pPr>
        <w:spacing w:after="0" w:line="360" w:lineRule="auto"/>
        <w:ind w:firstLine="709"/>
        <w:jc w:val="both"/>
        <w:rPr>
          <w:rFonts w:ascii="Times New Roman" w:eastAsia="Calibri" w:hAnsi="Times New Roman" w:cs="Times New Roman"/>
          <w:sz w:val="28"/>
          <w:szCs w:val="28"/>
        </w:rPr>
      </w:pPr>
      <w:r w:rsidRPr="003544AD">
        <w:rPr>
          <w:rFonts w:ascii="Times New Roman" w:eastAsia="Calibri" w:hAnsi="Times New Roman" w:cs="Times New Roman"/>
          <w:sz w:val="28"/>
          <w:szCs w:val="28"/>
        </w:rPr>
        <w:t xml:space="preserve">Уровень социального развития в организации </w:t>
      </w:r>
      <w:r w:rsidRPr="003544AD">
        <w:rPr>
          <w:rFonts w:ascii="Times New Roman" w:eastAsia="Calibri" w:hAnsi="Times New Roman" w:cs="Times New Roman"/>
          <w:bCs/>
          <w:iCs/>
          <w:sz w:val="28"/>
          <w:szCs w:val="28"/>
        </w:rPr>
        <w:t xml:space="preserve">ООО «Фитнес-клуб» Ивановской области </w:t>
      </w:r>
      <w:r w:rsidRPr="003544AD">
        <w:rPr>
          <w:rFonts w:ascii="Times New Roman" w:eastAsia="Calibri" w:hAnsi="Times New Roman" w:cs="Times New Roman"/>
          <w:sz w:val="28"/>
          <w:szCs w:val="28"/>
        </w:rPr>
        <w:t>как показал опрос, высокий, что означает удовлетворенность сотрудников в своей работе (рис 2.</w:t>
      </w:r>
      <w:r w:rsidR="001665DC">
        <w:rPr>
          <w:rFonts w:ascii="Times New Roman" w:eastAsia="Calibri" w:hAnsi="Times New Roman" w:cs="Times New Roman"/>
          <w:sz w:val="28"/>
          <w:szCs w:val="28"/>
        </w:rPr>
        <w:t>9</w:t>
      </w:r>
      <w:r w:rsidRPr="003544AD">
        <w:rPr>
          <w:rFonts w:ascii="Times New Roman" w:eastAsia="Calibri" w:hAnsi="Times New Roman" w:cs="Times New Roman"/>
          <w:sz w:val="28"/>
          <w:szCs w:val="28"/>
        </w:rPr>
        <w:t>.).</w:t>
      </w:r>
    </w:p>
    <w:p w:rsidR="003544AD" w:rsidRPr="003544AD" w:rsidRDefault="003544AD" w:rsidP="003544AD">
      <w:pPr>
        <w:spacing w:after="0" w:line="259" w:lineRule="auto"/>
        <w:jc w:val="center"/>
        <w:rPr>
          <w:rFonts w:ascii="Times New Roman" w:eastAsia="Calibri" w:hAnsi="Times New Roman" w:cs="Times New Roman"/>
        </w:rPr>
      </w:pPr>
      <w:r w:rsidRPr="003544AD">
        <w:rPr>
          <w:rFonts w:ascii="Times New Roman" w:eastAsia="Calibri" w:hAnsi="Times New Roman" w:cs="Times New Roman"/>
          <w:noProof/>
          <w:lang w:eastAsia="ru-RU"/>
        </w:rPr>
        <w:drawing>
          <wp:inline distT="0" distB="0" distL="0" distR="0" wp14:anchorId="5E719841" wp14:editId="46EACEB4">
            <wp:extent cx="4326341" cy="2442950"/>
            <wp:effectExtent l="0" t="0" r="17145" b="146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544AD" w:rsidRPr="003544AD" w:rsidRDefault="003544AD" w:rsidP="003544AD">
      <w:pPr>
        <w:spacing w:after="0" w:line="360" w:lineRule="auto"/>
        <w:jc w:val="center"/>
        <w:rPr>
          <w:rFonts w:ascii="Times New Roman" w:eastAsia="Calibri" w:hAnsi="Times New Roman" w:cs="Times New Roman"/>
          <w:bCs/>
          <w:iCs/>
          <w:sz w:val="28"/>
          <w:szCs w:val="28"/>
        </w:rPr>
      </w:pPr>
      <w:r w:rsidRPr="003544AD">
        <w:rPr>
          <w:rFonts w:ascii="Times New Roman" w:eastAsia="Calibri" w:hAnsi="Times New Roman" w:cs="Times New Roman"/>
          <w:sz w:val="28"/>
          <w:szCs w:val="28"/>
        </w:rPr>
        <w:t>Рис.2.</w:t>
      </w:r>
      <w:r w:rsidR="001665DC">
        <w:rPr>
          <w:rFonts w:ascii="Times New Roman" w:eastAsia="Calibri" w:hAnsi="Times New Roman" w:cs="Times New Roman"/>
          <w:sz w:val="28"/>
          <w:szCs w:val="28"/>
        </w:rPr>
        <w:t>9</w:t>
      </w:r>
      <w:r w:rsidRPr="003544AD">
        <w:rPr>
          <w:rFonts w:ascii="Times New Roman" w:eastAsia="Calibri" w:hAnsi="Times New Roman" w:cs="Times New Roman"/>
          <w:sz w:val="28"/>
          <w:szCs w:val="28"/>
        </w:rPr>
        <w:t xml:space="preserve">. Уровень социального развития </w:t>
      </w:r>
      <w:r w:rsidRPr="003544AD">
        <w:rPr>
          <w:rFonts w:ascii="Times New Roman" w:eastAsia="Calibri" w:hAnsi="Times New Roman" w:cs="Times New Roman"/>
          <w:bCs/>
          <w:iCs/>
          <w:sz w:val="28"/>
          <w:szCs w:val="28"/>
        </w:rPr>
        <w:t>ООО «Фитнес-клуб» Ивановской области</w:t>
      </w:r>
    </w:p>
    <w:p w:rsidR="003544AD" w:rsidRPr="003544AD" w:rsidRDefault="003544AD" w:rsidP="003544AD">
      <w:pPr>
        <w:spacing w:after="0" w:line="259" w:lineRule="auto"/>
        <w:rPr>
          <w:rFonts w:ascii="Times New Roman" w:eastAsia="Calibri" w:hAnsi="Times New Roman" w:cs="Times New Roman"/>
        </w:rPr>
      </w:pPr>
      <w:r w:rsidRPr="003544AD">
        <w:rPr>
          <w:rFonts w:ascii="Times New Roman" w:eastAsia="Calibri" w:hAnsi="Times New Roman" w:cs="Times New Roman"/>
        </w:rPr>
        <w:t xml:space="preserve"> </w:t>
      </w:r>
    </w:p>
    <w:p w:rsidR="003544AD" w:rsidRPr="003544AD" w:rsidRDefault="003544AD" w:rsidP="003544AD">
      <w:pPr>
        <w:spacing w:after="0" w:line="360" w:lineRule="auto"/>
        <w:ind w:firstLine="709"/>
        <w:jc w:val="both"/>
        <w:rPr>
          <w:rFonts w:ascii="Times New Roman" w:eastAsia="Times New Roman" w:hAnsi="Times New Roman" w:cs="Times New Roman"/>
          <w:color w:val="000000"/>
          <w:sz w:val="28"/>
          <w:szCs w:val="28"/>
          <w:lang w:eastAsia="ru-RU"/>
        </w:rPr>
      </w:pPr>
      <w:r w:rsidRPr="003544AD">
        <w:rPr>
          <w:rFonts w:ascii="Times New Roman" w:eastAsia="Times New Roman" w:hAnsi="Times New Roman" w:cs="Times New Roman"/>
          <w:color w:val="000000"/>
          <w:sz w:val="28"/>
          <w:szCs w:val="28"/>
          <w:lang w:eastAsia="ru-RU"/>
        </w:rPr>
        <w:t>Уровень социально -психологического климата в коллективе 87 % считают высоким, а это значит это благоприятно влияет на работоспособность сотрудников.</w:t>
      </w:r>
    </w:p>
    <w:p w:rsidR="003544AD" w:rsidRPr="003544AD" w:rsidRDefault="003544AD" w:rsidP="003544AD">
      <w:pPr>
        <w:spacing w:after="0" w:line="360" w:lineRule="auto"/>
        <w:jc w:val="center"/>
        <w:rPr>
          <w:rFonts w:ascii="Times New Roman" w:eastAsia="Times New Roman" w:hAnsi="Times New Roman" w:cs="Times New Roman"/>
          <w:color w:val="000000"/>
          <w:sz w:val="28"/>
          <w:szCs w:val="28"/>
          <w:lang w:eastAsia="ru-RU"/>
        </w:rPr>
      </w:pPr>
      <w:r w:rsidRPr="003544AD">
        <w:rPr>
          <w:rFonts w:ascii="Times New Roman" w:eastAsia="Times New Roman" w:hAnsi="Times New Roman" w:cs="Times New Roman"/>
          <w:noProof/>
          <w:sz w:val="24"/>
          <w:szCs w:val="24"/>
          <w:lang w:eastAsia="ru-RU"/>
        </w:rPr>
        <w:lastRenderedPageBreak/>
        <w:drawing>
          <wp:inline distT="0" distB="0" distL="0" distR="0" wp14:anchorId="3908A81B" wp14:editId="1C25F00C">
            <wp:extent cx="4804012" cy="2442950"/>
            <wp:effectExtent l="0" t="0" r="15875" b="1460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44AD" w:rsidRPr="003544AD" w:rsidRDefault="003544AD" w:rsidP="003544AD">
      <w:pPr>
        <w:tabs>
          <w:tab w:val="left" w:pos="4095"/>
        </w:tabs>
        <w:spacing w:after="0" w:line="360" w:lineRule="auto"/>
        <w:jc w:val="center"/>
        <w:rPr>
          <w:rFonts w:ascii="Times New Roman" w:eastAsia="Calibri" w:hAnsi="Times New Roman" w:cs="Times New Roman"/>
          <w:bCs/>
          <w:iCs/>
          <w:sz w:val="28"/>
          <w:szCs w:val="28"/>
        </w:rPr>
      </w:pPr>
      <w:r w:rsidRPr="003544AD">
        <w:rPr>
          <w:rFonts w:ascii="Times New Roman" w:eastAsia="Calibri" w:hAnsi="Times New Roman" w:cs="Times New Roman"/>
          <w:sz w:val="28"/>
          <w:szCs w:val="28"/>
        </w:rPr>
        <w:t>Рис 2.</w:t>
      </w:r>
      <w:r w:rsidR="001665DC">
        <w:rPr>
          <w:rFonts w:ascii="Times New Roman" w:eastAsia="Calibri" w:hAnsi="Times New Roman" w:cs="Times New Roman"/>
          <w:sz w:val="28"/>
          <w:szCs w:val="28"/>
        </w:rPr>
        <w:t>10</w:t>
      </w:r>
      <w:r w:rsidRPr="003544AD">
        <w:rPr>
          <w:rFonts w:ascii="Times New Roman" w:eastAsia="Calibri" w:hAnsi="Times New Roman" w:cs="Times New Roman"/>
          <w:sz w:val="28"/>
          <w:szCs w:val="28"/>
        </w:rPr>
        <w:t xml:space="preserve">. Уровень социально-психологического климата </w:t>
      </w:r>
      <w:r w:rsidRPr="003544AD">
        <w:rPr>
          <w:rFonts w:ascii="Times New Roman" w:eastAsia="Calibri" w:hAnsi="Times New Roman" w:cs="Times New Roman"/>
          <w:bCs/>
          <w:iCs/>
          <w:sz w:val="28"/>
          <w:szCs w:val="28"/>
        </w:rPr>
        <w:t>ООО «Фитнес-клуб» Ивановской области</w:t>
      </w:r>
    </w:p>
    <w:p w:rsidR="003544AD" w:rsidRPr="003544AD" w:rsidRDefault="003544AD" w:rsidP="003544AD">
      <w:pPr>
        <w:tabs>
          <w:tab w:val="left" w:pos="4095"/>
        </w:tabs>
        <w:spacing w:after="0" w:line="360" w:lineRule="auto"/>
        <w:jc w:val="center"/>
        <w:rPr>
          <w:rFonts w:ascii="Times New Roman" w:eastAsia="Calibri" w:hAnsi="Times New Roman" w:cs="Times New Roman"/>
        </w:rPr>
      </w:pPr>
    </w:p>
    <w:p w:rsidR="003544AD" w:rsidRPr="003544AD" w:rsidRDefault="003544AD" w:rsidP="003544AD">
      <w:pPr>
        <w:spacing w:after="0" w:line="360" w:lineRule="auto"/>
        <w:ind w:firstLine="709"/>
        <w:jc w:val="both"/>
        <w:rPr>
          <w:rFonts w:ascii="Times New Roman" w:eastAsia="Calibri" w:hAnsi="Times New Roman" w:cs="Times New Roman"/>
          <w:sz w:val="28"/>
          <w:szCs w:val="28"/>
        </w:rPr>
      </w:pPr>
      <w:r w:rsidRPr="003544AD">
        <w:rPr>
          <w:rFonts w:ascii="Times New Roman" w:eastAsia="Calibri" w:hAnsi="Times New Roman" w:cs="Times New Roman"/>
          <w:sz w:val="28"/>
          <w:szCs w:val="28"/>
        </w:rPr>
        <w:t>Все сотрудники удовлетворены своей заработной платой (относительно среднего заработка своей должности) 98% опрошенных ответили «Да» (Рис.2.</w:t>
      </w:r>
      <w:r w:rsidR="001665DC">
        <w:rPr>
          <w:rFonts w:ascii="Times New Roman" w:eastAsia="Calibri" w:hAnsi="Times New Roman" w:cs="Times New Roman"/>
          <w:sz w:val="28"/>
          <w:szCs w:val="28"/>
        </w:rPr>
        <w:t>11</w:t>
      </w:r>
      <w:r w:rsidRPr="003544AD">
        <w:rPr>
          <w:rFonts w:ascii="Times New Roman" w:eastAsia="Calibri" w:hAnsi="Times New Roman" w:cs="Times New Roman"/>
          <w:sz w:val="28"/>
          <w:szCs w:val="28"/>
        </w:rPr>
        <w:t>)</w:t>
      </w:r>
    </w:p>
    <w:p w:rsidR="003544AD" w:rsidRPr="003544AD" w:rsidRDefault="003544AD" w:rsidP="003544AD">
      <w:pPr>
        <w:spacing w:after="0" w:line="360" w:lineRule="auto"/>
        <w:jc w:val="center"/>
        <w:rPr>
          <w:rFonts w:ascii="Times New Roman" w:eastAsia="Calibri" w:hAnsi="Times New Roman" w:cs="Times New Roman"/>
          <w:sz w:val="28"/>
          <w:szCs w:val="28"/>
        </w:rPr>
      </w:pPr>
      <w:r w:rsidRPr="003544AD">
        <w:rPr>
          <w:rFonts w:ascii="Times New Roman" w:eastAsia="Calibri" w:hAnsi="Times New Roman" w:cs="Times New Roman"/>
          <w:noProof/>
          <w:lang w:eastAsia="ru-RU"/>
        </w:rPr>
        <w:drawing>
          <wp:inline distT="0" distB="0" distL="0" distR="0" wp14:anchorId="7676C6D6" wp14:editId="45B6EEB6">
            <wp:extent cx="4848225" cy="2057400"/>
            <wp:effectExtent l="0" t="0" r="9525"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544AD" w:rsidRPr="003544AD" w:rsidRDefault="003544AD" w:rsidP="003544AD">
      <w:pPr>
        <w:tabs>
          <w:tab w:val="left" w:pos="3720"/>
        </w:tabs>
        <w:spacing w:after="0" w:line="360" w:lineRule="auto"/>
        <w:jc w:val="center"/>
        <w:rPr>
          <w:rFonts w:ascii="Times New Roman" w:eastAsia="Calibri" w:hAnsi="Times New Roman" w:cs="Times New Roman"/>
          <w:bCs/>
          <w:iCs/>
          <w:sz w:val="28"/>
          <w:szCs w:val="28"/>
        </w:rPr>
      </w:pPr>
      <w:r w:rsidRPr="003544AD">
        <w:rPr>
          <w:rFonts w:ascii="Times New Roman" w:eastAsia="Calibri" w:hAnsi="Times New Roman" w:cs="Times New Roman"/>
          <w:sz w:val="28"/>
          <w:szCs w:val="28"/>
        </w:rPr>
        <w:t>Рис 2.</w:t>
      </w:r>
      <w:r w:rsidR="001665DC">
        <w:rPr>
          <w:rFonts w:ascii="Times New Roman" w:eastAsia="Calibri" w:hAnsi="Times New Roman" w:cs="Times New Roman"/>
          <w:sz w:val="28"/>
          <w:szCs w:val="28"/>
        </w:rPr>
        <w:t>11</w:t>
      </w:r>
      <w:r w:rsidRPr="003544AD">
        <w:rPr>
          <w:rFonts w:ascii="Times New Roman" w:eastAsia="Calibri" w:hAnsi="Times New Roman" w:cs="Times New Roman"/>
          <w:sz w:val="28"/>
          <w:szCs w:val="28"/>
        </w:rPr>
        <w:t xml:space="preserve"> Удовлетворенность уровнем заработной платы </w:t>
      </w:r>
      <w:r w:rsidRPr="003544AD">
        <w:rPr>
          <w:rFonts w:ascii="Times New Roman" w:eastAsia="Calibri" w:hAnsi="Times New Roman" w:cs="Times New Roman"/>
          <w:bCs/>
          <w:iCs/>
          <w:sz w:val="28"/>
          <w:szCs w:val="28"/>
        </w:rPr>
        <w:t>ООО «Фитнес-клуб» Ивановской области</w:t>
      </w:r>
    </w:p>
    <w:p w:rsidR="003544AD" w:rsidRPr="003544AD" w:rsidRDefault="003544AD" w:rsidP="003544AD">
      <w:pPr>
        <w:tabs>
          <w:tab w:val="left" w:pos="3720"/>
        </w:tabs>
        <w:spacing w:after="0" w:line="360" w:lineRule="auto"/>
        <w:jc w:val="center"/>
        <w:rPr>
          <w:rFonts w:ascii="Times New Roman" w:eastAsia="Calibri" w:hAnsi="Times New Roman" w:cs="Times New Roman"/>
          <w:sz w:val="28"/>
          <w:szCs w:val="28"/>
        </w:rPr>
      </w:pPr>
    </w:p>
    <w:p w:rsidR="003544AD" w:rsidRPr="003544AD" w:rsidRDefault="003544AD" w:rsidP="003544AD">
      <w:pPr>
        <w:spacing w:after="0" w:line="360" w:lineRule="auto"/>
        <w:ind w:firstLine="709"/>
        <w:jc w:val="both"/>
        <w:rPr>
          <w:rFonts w:ascii="Times New Roman" w:eastAsia="Times New Roman" w:hAnsi="Times New Roman" w:cs="Times New Roman"/>
          <w:color w:val="000000"/>
          <w:sz w:val="28"/>
          <w:szCs w:val="28"/>
          <w:lang w:eastAsia="ru-RU"/>
        </w:rPr>
      </w:pPr>
      <w:r w:rsidRPr="003544AD">
        <w:rPr>
          <w:rFonts w:ascii="Times New Roman" w:eastAsia="Times New Roman" w:hAnsi="Times New Roman" w:cs="Times New Roman"/>
          <w:color w:val="000000"/>
          <w:sz w:val="28"/>
          <w:szCs w:val="28"/>
          <w:lang w:eastAsia="ru-RU"/>
        </w:rPr>
        <w:t>Коэффициент уровня трудовой дисциплины измеряется относительной численностью работников, не нарушавших трудовую дисциплину. Сотрудники ответили, что у них нет нарушений в трудовой дисциплине, что повлияло бы на эффективность социального развития организации, следовательно, уровень трудовой дисциплины в данной организации в норме. (100%)</w:t>
      </w:r>
    </w:p>
    <w:p w:rsidR="003544AD" w:rsidRPr="003544AD" w:rsidRDefault="003544AD" w:rsidP="003544AD">
      <w:pPr>
        <w:spacing w:after="0" w:line="360" w:lineRule="auto"/>
        <w:jc w:val="center"/>
        <w:rPr>
          <w:rFonts w:ascii="Times New Roman" w:eastAsia="Calibri" w:hAnsi="Times New Roman" w:cs="Times New Roman"/>
          <w:sz w:val="28"/>
          <w:szCs w:val="28"/>
        </w:rPr>
      </w:pPr>
      <w:r w:rsidRPr="003544AD">
        <w:rPr>
          <w:rFonts w:ascii="Times New Roman" w:eastAsia="Calibri" w:hAnsi="Times New Roman" w:cs="Times New Roman"/>
          <w:noProof/>
          <w:lang w:eastAsia="ru-RU"/>
        </w:rPr>
        <w:lastRenderedPageBreak/>
        <w:drawing>
          <wp:inline distT="0" distB="0" distL="0" distR="0" wp14:anchorId="15F09669" wp14:editId="49C6E8E6">
            <wp:extent cx="4735773" cy="2279176"/>
            <wp:effectExtent l="0" t="0" r="8255" b="698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544AD" w:rsidRPr="003544AD" w:rsidRDefault="003544AD" w:rsidP="003544AD">
      <w:pPr>
        <w:tabs>
          <w:tab w:val="left" w:pos="3780"/>
        </w:tabs>
        <w:spacing w:after="0" w:line="360" w:lineRule="auto"/>
        <w:jc w:val="center"/>
        <w:rPr>
          <w:rFonts w:ascii="Times New Roman" w:eastAsia="Calibri" w:hAnsi="Times New Roman" w:cs="Times New Roman"/>
          <w:bCs/>
          <w:iCs/>
          <w:sz w:val="28"/>
          <w:szCs w:val="28"/>
        </w:rPr>
      </w:pPr>
      <w:r w:rsidRPr="003544AD">
        <w:rPr>
          <w:rFonts w:ascii="Times New Roman" w:eastAsia="Calibri" w:hAnsi="Times New Roman" w:cs="Times New Roman"/>
          <w:sz w:val="28"/>
          <w:szCs w:val="28"/>
        </w:rPr>
        <w:t>Рис 2.</w:t>
      </w:r>
      <w:r w:rsidR="001665DC">
        <w:rPr>
          <w:rFonts w:ascii="Times New Roman" w:eastAsia="Calibri" w:hAnsi="Times New Roman" w:cs="Times New Roman"/>
          <w:sz w:val="28"/>
          <w:szCs w:val="28"/>
        </w:rPr>
        <w:t>12.</w:t>
      </w:r>
      <w:r w:rsidRPr="003544AD">
        <w:rPr>
          <w:rFonts w:ascii="Times New Roman" w:eastAsia="Calibri" w:hAnsi="Times New Roman" w:cs="Times New Roman"/>
          <w:sz w:val="28"/>
          <w:szCs w:val="28"/>
        </w:rPr>
        <w:t xml:space="preserve"> Уровень прохождения переквалификации </w:t>
      </w:r>
      <w:r w:rsidRPr="003544AD">
        <w:rPr>
          <w:rFonts w:ascii="Times New Roman" w:eastAsia="Calibri" w:hAnsi="Times New Roman" w:cs="Times New Roman"/>
          <w:bCs/>
          <w:iCs/>
          <w:sz w:val="28"/>
          <w:szCs w:val="28"/>
        </w:rPr>
        <w:t>ООО «Фитнес-клуб» Ивановской области</w:t>
      </w:r>
    </w:p>
    <w:p w:rsidR="003544AD" w:rsidRPr="003544AD" w:rsidRDefault="003544AD" w:rsidP="003544AD">
      <w:pPr>
        <w:spacing w:after="0" w:line="360" w:lineRule="auto"/>
        <w:rPr>
          <w:rFonts w:ascii="Times New Roman" w:eastAsia="Calibri" w:hAnsi="Times New Roman" w:cs="Times New Roman"/>
          <w:sz w:val="28"/>
          <w:szCs w:val="28"/>
        </w:rPr>
      </w:pPr>
    </w:p>
    <w:p w:rsidR="003544AD" w:rsidRPr="003544AD" w:rsidRDefault="003544AD" w:rsidP="003544AD">
      <w:pPr>
        <w:spacing w:after="0" w:line="360" w:lineRule="auto"/>
        <w:ind w:firstLine="709"/>
        <w:jc w:val="both"/>
        <w:rPr>
          <w:rFonts w:ascii="Times New Roman" w:eastAsia="Calibri" w:hAnsi="Times New Roman" w:cs="Times New Roman"/>
          <w:sz w:val="28"/>
          <w:szCs w:val="28"/>
        </w:rPr>
      </w:pPr>
      <w:r w:rsidRPr="003544AD">
        <w:rPr>
          <w:rFonts w:ascii="Times New Roman" w:eastAsia="Calibri" w:hAnsi="Times New Roman" w:cs="Times New Roman"/>
          <w:sz w:val="28"/>
          <w:szCs w:val="28"/>
        </w:rPr>
        <w:t xml:space="preserve">Что касаемо, социально-психологического климата в организации, то 74% считают у них деловая атмосфера, 26%- дружелюбная, следовательно, атмосфера в коллективе серьёзная, настроенная на работу, с нотками дружеского общения, что продуктивно влияет эффективность социального развития. </w:t>
      </w:r>
    </w:p>
    <w:p w:rsidR="003544AD" w:rsidRPr="003544AD" w:rsidRDefault="003544AD" w:rsidP="003544AD">
      <w:pPr>
        <w:spacing w:after="0" w:line="259" w:lineRule="auto"/>
        <w:jc w:val="center"/>
        <w:rPr>
          <w:rFonts w:ascii="Times New Roman" w:eastAsia="Calibri" w:hAnsi="Times New Roman" w:cs="Times New Roman"/>
        </w:rPr>
      </w:pPr>
      <w:r w:rsidRPr="003544AD">
        <w:rPr>
          <w:rFonts w:ascii="Times New Roman" w:eastAsia="Calibri" w:hAnsi="Times New Roman" w:cs="Times New Roman"/>
          <w:noProof/>
          <w:lang w:eastAsia="ru-RU"/>
        </w:rPr>
        <w:drawing>
          <wp:inline distT="0" distB="0" distL="0" distR="0" wp14:anchorId="6EE1A694" wp14:editId="61C0729A">
            <wp:extent cx="4037610" cy="2339439"/>
            <wp:effectExtent l="0" t="0" r="20320" b="2286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544AD" w:rsidRPr="003544AD" w:rsidRDefault="003544AD" w:rsidP="003544AD">
      <w:pPr>
        <w:spacing w:after="0" w:line="259" w:lineRule="auto"/>
        <w:jc w:val="center"/>
        <w:rPr>
          <w:rFonts w:ascii="Times New Roman" w:eastAsia="Calibri" w:hAnsi="Times New Roman" w:cs="Times New Roman"/>
        </w:rPr>
      </w:pPr>
    </w:p>
    <w:p w:rsidR="003544AD" w:rsidRPr="003544AD" w:rsidRDefault="003544AD" w:rsidP="003544AD">
      <w:pPr>
        <w:spacing w:after="0" w:line="360" w:lineRule="auto"/>
        <w:jc w:val="center"/>
        <w:rPr>
          <w:rFonts w:ascii="Times New Roman" w:eastAsia="Calibri" w:hAnsi="Times New Roman" w:cs="Times New Roman"/>
          <w:bCs/>
          <w:iCs/>
          <w:sz w:val="28"/>
          <w:szCs w:val="28"/>
        </w:rPr>
      </w:pPr>
      <w:r w:rsidRPr="003544AD">
        <w:rPr>
          <w:rFonts w:ascii="Times New Roman" w:eastAsia="Calibri" w:hAnsi="Times New Roman" w:cs="Times New Roman"/>
          <w:sz w:val="28"/>
          <w:szCs w:val="28"/>
        </w:rPr>
        <w:t>Рис 2.</w:t>
      </w:r>
      <w:r w:rsidR="001665DC">
        <w:rPr>
          <w:rFonts w:ascii="Times New Roman" w:eastAsia="Calibri" w:hAnsi="Times New Roman" w:cs="Times New Roman"/>
          <w:sz w:val="28"/>
          <w:szCs w:val="28"/>
        </w:rPr>
        <w:t>13</w:t>
      </w:r>
      <w:r w:rsidRPr="003544AD">
        <w:rPr>
          <w:rFonts w:ascii="Times New Roman" w:eastAsia="Calibri" w:hAnsi="Times New Roman" w:cs="Times New Roman"/>
          <w:sz w:val="28"/>
          <w:szCs w:val="28"/>
        </w:rPr>
        <w:t xml:space="preserve">. Уровень социальной атмосферы в коллективе </w:t>
      </w:r>
      <w:r w:rsidRPr="003544AD">
        <w:rPr>
          <w:rFonts w:ascii="Times New Roman" w:eastAsia="Calibri" w:hAnsi="Times New Roman" w:cs="Times New Roman"/>
          <w:bCs/>
          <w:iCs/>
          <w:sz w:val="28"/>
          <w:szCs w:val="28"/>
        </w:rPr>
        <w:t>ООО «Фитнес-клуб» Ивановской области</w:t>
      </w:r>
    </w:p>
    <w:p w:rsidR="003544AD" w:rsidRPr="003544AD" w:rsidRDefault="003544AD" w:rsidP="003544AD">
      <w:pPr>
        <w:spacing w:after="0" w:line="360" w:lineRule="auto"/>
        <w:jc w:val="center"/>
        <w:rPr>
          <w:rFonts w:ascii="Times New Roman" w:eastAsia="Calibri" w:hAnsi="Times New Roman" w:cs="Times New Roman"/>
          <w:sz w:val="28"/>
          <w:szCs w:val="28"/>
        </w:rPr>
      </w:pPr>
    </w:p>
    <w:p w:rsidR="003544AD" w:rsidRPr="003544AD" w:rsidRDefault="003544AD" w:rsidP="003544AD">
      <w:pPr>
        <w:spacing w:after="0" w:line="360" w:lineRule="auto"/>
        <w:ind w:firstLine="709"/>
        <w:jc w:val="both"/>
        <w:rPr>
          <w:rFonts w:ascii="Times New Roman" w:eastAsia="Calibri" w:hAnsi="Times New Roman" w:cs="Times New Roman"/>
          <w:sz w:val="28"/>
          <w:szCs w:val="28"/>
        </w:rPr>
      </w:pPr>
      <w:r w:rsidRPr="003544AD">
        <w:rPr>
          <w:rFonts w:ascii="Times New Roman" w:eastAsia="Calibri" w:hAnsi="Times New Roman" w:cs="Times New Roman"/>
          <w:sz w:val="28"/>
          <w:szCs w:val="28"/>
        </w:rPr>
        <w:t xml:space="preserve">Исходя из проведенного исследования, можно сделать вывод, что связь управления персоналом влияет на повышение эффективности социального развития организации. </w:t>
      </w:r>
    </w:p>
    <w:p w:rsidR="003544AD" w:rsidRPr="003544AD" w:rsidRDefault="003544AD" w:rsidP="003544AD">
      <w:pPr>
        <w:spacing w:after="0" w:line="360" w:lineRule="auto"/>
        <w:ind w:firstLine="709"/>
        <w:jc w:val="both"/>
        <w:rPr>
          <w:rFonts w:ascii="Times New Roman" w:eastAsia="Calibri" w:hAnsi="Times New Roman" w:cs="Times New Roman"/>
          <w:sz w:val="28"/>
          <w:szCs w:val="28"/>
        </w:rPr>
      </w:pPr>
      <w:r w:rsidRPr="003544AD">
        <w:rPr>
          <w:rFonts w:ascii="Times New Roman" w:eastAsia="Calibri" w:hAnsi="Times New Roman" w:cs="Times New Roman"/>
          <w:sz w:val="28"/>
          <w:szCs w:val="28"/>
        </w:rPr>
        <w:lastRenderedPageBreak/>
        <w:t>Несмотря на проведенное исследование, в системе социальных процессов компании</w:t>
      </w:r>
      <w:r w:rsidRPr="003544AD">
        <w:rPr>
          <w:rFonts w:ascii="Times New Roman" w:eastAsia="Calibri" w:hAnsi="Times New Roman" w:cs="Times New Roman"/>
          <w:bCs/>
          <w:iCs/>
          <w:sz w:val="28"/>
          <w:szCs w:val="28"/>
        </w:rPr>
        <w:t xml:space="preserve"> ООО «Фитнес-клуб» Ивановской области имеется ряд проблем, ре</w:t>
      </w:r>
      <w:r w:rsidR="002070B5">
        <w:rPr>
          <w:rFonts w:ascii="Times New Roman" w:eastAsia="Calibri" w:hAnsi="Times New Roman" w:cs="Times New Roman"/>
          <w:bCs/>
          <w:iCs/>
          <w:sz w:val="28"/>
          <w:szCs w:val="28"/>
        </w:rPr>
        <w:t>чь о которых пойдет в следующем параграфе.</w:t>
      </w:r>
    </w:p>
    <w:p w:rsidR="00F076D7" w:rsidRDefault="00F076D7" w:rsidP="002070B5">
      <w:pPr>
        <w:tabs>
          <w:tab w:val="left" w:pos="3310"/>
          <w:tab w:val="left" w:pos="3675"/>
        </w:tabs>
        <w:spacing w:after="0" w:line="360" w:lineRule="auto"/>
        <w:rPr>
          <w:rFonts w:ascii="Times New Roman" w:eastAsia="Times New Roman" w:hAnsi="Times New Roman" w:cs="Times New Roman"/>
          <w:b/>
          <w:sz w:val="28"/>
          <w:szCs w:val="28"/>
          <w:lang w:eastAsia="ru-RU"/>
        </w:rPr>
      </w:pPr>
    </w:p>
    <w:p w:rsidR="002D14C9" w:rsidRDefault="002070B5" w:rsidP="002070B5">
      <w:pPr>
        <w:tabs>
          <w:tab w:val="left" w:pos="3310"/>
          <w:tab w:val="left" w:pos="3546"/>
        </w:tabs>
        <w:spacing w:after="0" w:line="360" w:lineRule="auto"/>
        <w:jc w:val="center"/>
        <w:rPr>
          <w:rFonts w:ascii="Times New Roman" w:eastAsia="Times New Roman" w:hAnsi="Times New Roman" w:cs="Times New Roman"/>
          <w:b/>
          <w:sz w:val="28"/>
          <w:szCs w:val="28"/>
          <w:lang w:eastAsia="ru-RU"/>
        </w:rPr>
      </w:pPr>
      <w:r w:rsidRPr="002070B5">
        <w:rPr>
          <w:rFonts w:ascii="Times New Roman" w:eastAsia="Times New Roman" w:hAnsi="Times New Roman" w:cs="Times New Roman"/>
          <w:b/>
          <w:sz w:val="28"/>
          <w:szCs w:val="28"/>
          <w:lang w:eastAsia="ru-RU"/>
        </w:rPr>
        <w:t>2.3.</w:t>
      </w:r>
      <w:r>
        <w:rPr>
          <w:rFonts w:ascii="Times New Roman" w:eastAsia="Times New Roman" w:hAnsi="Times New Roman" w:cs="Times New Roman"/>
          <w:b/>
          <w:sz w:val="28"/>
          <w:szCs w:val="28"/>
          <w:lang w:eastAsia="ru-RU"/>
        </w:rPr>
        <w:t xml:space="preserve"> </w:t>
      </w:r>
      <w:r w:rsidRPr="002070B5">
        <w:rPr>
          <w:rFonts w:ascii="Times New Roman" w:eastAsia="Times New Roman" w:hAnsi="Times New Roman" w:cs="Times New Roman"/>
          <w:b/>
          <w:sz w:val="28"/>
          <w:szCs w:val="28"/>
          <w:lang w:eastAsia="ru-RU"/>
        </w:rPr>
        <w:t xml:space="preserve">Проблемы руководства организацией </w:t>
      </w:r>
      <w:r w:rsidRPr="002070B5">
        <w:rPr>
          <w:rFonts w:ascii="Times New Roman" w:eastAsia="Times New Roman" w:hAnsi="Times New Roman" w:cs="Times New Roman"/>
          <w:b/>
          <w:bCs/>
          <w:sz w:val="28"/>
          <w:szCs w:val="28"/>
          <w:lang w:eastAsia="ru-RU"/>
        </w:rPr>
        <w:t xml:space="preserve">ООО «Фитнес-клуб» Ивановской области </w:t>
      </w:r>
      <w:r w:rsidRPr="002070B5">
        <w:rPr>
          <w:rFonts w:ascii="Times New Roman" w:eastAsia="Times New Roman" w:hAnsi="Times New Roman" w:cs="Times New Roman"/>
          <w:b/>
          <w:sz w:val="28"/>
          <w:szCs w:val="28"/>
          <w:lang w:eastAsia="ru-RU"/>
        </w:rPr>
        <w:t>и пути их преодоления</w:t>
      </w:r>
    </w:p>
    <w:p w:rsidR="00C228B9" w:rsidRDefault="00C228B9" w:rsidP="002070B5">
      <w:pPr>
        <w:tabs>
          <w:tab w:val="left" w:pos="3310"/>
          <w:tab w:val="left" w:pos="3546"/>
        </w:tabs>
        <w:spacing w:after="0" w:line="360" w:lineRule="auto"/>
        <w:jc w:val="center"/>
        <w:rPr>
          <w:rFonts w:ascii="Times New Roman" w:eastAsia="Times New Roman" w:hAnsi="Times New Roman" w:cs="Times New Roman"/>
          <w:b/>
          <w:sz w:val="28"/>
          <w:szCs w:val="28"/>
          <w:lang w:eastAsia="ru-RU"/>
        </w:rPr>
      </w:pP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Оценка экономической эффективности свидетельствует о целесообразности вложения средств в проект, отличающийся средней степенью рискованности. Определена потенциальная привлекательность проекта для возможных участников с определенными источниками финансирования.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Совершенствование деятельности организации </w:t>
      </w:r>
      <w:r w:rsidRPr="00C228B9">
        <w:rPr>
          <w:rFonts w:ascii="Times New Roman" w:eastAsia="Calibri" w:hAnsi="Times New Roman" w:cs="Times New Roman"/>
          <w:bCs/>
          <w:iCs/>
          <w:sz w:val="28"/>
          <w:szCs w:val="28"/>
        </w:rPr>
        <w:t>ООО «Фитнес-клуб» Ивановской области</w:t>
      </w:r>
      <w:r w:rsidRPr="00C228B9">
        <w:rPr>
          <w:rFonts w:ascii="Times New Roman" w:eastAsia="Calibri" w:hAnsi="Times New Roman" w:cs="Times New Roman"/>
          <w:bCs/>
          <w:sz w:val="28"/>
          <w:szCs w:val="28"/>
        </w:rPr>
        <w:t xml:space="preserve"> должно быть направлена на нормализацию дебиторской и кредиторской задолженности, что позволит:</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1. более свободно регулировать потоки денежных средств;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2.повысить эффективность их использования;</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3. обеспечить экономию текущих затрат; ускорить покрытие убытков прошлых лет.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В условиях деятельности на региональном рынке </w:t>
      </w:r>
      <w:r>
        <w:rPr>
          <w:rFonts w:ascii="Times New Roman" w:eastAsia="Calibri" w:hAnsi="Times New Roman" w:cs="Times New Roman"/>
          <w:bCs/>
          <w:sz w:val="28"/>
          <w:szCs w:val="28"/>
        </w:rPr>
        <w:t xml:space="preserve">оздоровительных </w:t>
      </w:r>
      <w:r w:rsidRPr="00C228B9">
        <w:rPr>
          <w:rFonts w:ascii="Times New Roman" w:eastAsia="Calibri" w:hAnsi="Times New Roman" w:cs="Times New Roman"/>
          <w:bCs/>
          <w:sz w:val="28"/>
          <w:szCs w:val="28"/>
        </w:rPr>
        <w:t xml:space="preserve">услуг совершенствование коммерческой деятельности в </w:t>
      </w:r>
      <w:r w:rsidR="00FB7531" w:rsidRPr="00FB7531">
        <w:rPr>
          <w:rFonts w:ascii="Times New Roman" w:eastAsia="Calibri" w:hAnsi="Times New Roman" w:cs="Times New Roman"/>
          <w:bCs/>
          <w:sz w:val="28"/>
          <w:szCs w:val="28"/>
        </w:rPr>
        <w:t>ООО «Фитнес-клуб» Ивановской области</w:t>
      </w:r>
      <w:r w:rsidRPr="00C228B9">
        <w:rPr>
          <w:rFonts w:ascii="Times New Roman" w:eastAsia="Calibri" w:hAnsi="Times New Roman" w:cs="Times New Roman"/>
          <w:bCs/>
          <w:sz w:val="28"/>
          <w:szCs w:val="28"/>
        </w:rPr>
        <w:t xml:space="preserve"> является объективной необходимостью. Система коммерческих, организационно-финансовых функций, направленных на наиболее полное и быстрое удовлетворение спроса потребителей услуг, должна предусматривать: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1. комплексное изучение состояния </w:t>
      </w:r>
      <w:r w:rsidR="00FB7531">
        <w:rPr>
          <w:rFonts w:ascii="Times New Roman" w:eastAsia="Calibri" w:hAnsi="Times New Roman" w:cs="Times New Roman"/>
          <w:bCs/>
          <w:sz w:val="28"/>
          <w:szCs w:val="28"/>
        </w:rPr>
        <w:t xml:space="preserve">оздоровительного </w:t>
      </w:r>
      <w:r w:rsidRPr="00C228B9">
        <w:rPr>
          <w:rFonts w:ascii="Times New Roman" w:eastAsia="Calibri" w:hAnsi="Times New Roman" w:cs="Times New Roman"/>
          <w:bCs/>
          <w:sz w:val="28"/>
          <w:szCs w:val="28"/>
        </w:rPr>
        <w:t xml:space="preserve">рынка и перспектив его развития;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2.совершенствование форм, методов реализации услуг;</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3. совершенствование ценовой политики;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4.организацию рекламной деятельности;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lastRenderedPageBreak/>
        <w:t xml:space="preserve">5. формирование стратегического плана маркетинга.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Рост доходности капитала может быть достигнут за счет рационального и экономного использования ресурсов, недопущения их перерасхода, потерь.</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На основе проведенного исследования было выяснено, что на сегодняшний день система социального развития персонала </w:t>
      </w:r>
      <w:r w:rsidR="00FB7531" w:rsidRPr="00FB7531">
        <w:rPr>
          <w:rFonts w:ascii="Times New Roman" w:eastAsia="Calibri" w:hAnsi="Times New Roman" w:cs="Times New Roman"/>
          <w:bCs/>
          <w:iCs/>
          <w:sz w:val="28"/>
          <w:szCs w:val="28"/>
        </w:rPr>
        <w:t xml:space="preserve">ООО «Фитнес-клуб» Ивановской области </w:t>
      </w:r>
      <w:r w:rsidRPr="00C228B9">
        <w:rPr>
          <w:rFonts w:ascii="Times New Roman" w:eastAsia="Calibri" w:hAnsi="Times New Roman" w:cs="Times New Roman"/>
          <w:bCs/>
          <w:sz w:val="28"/>
          <w:szCs w:val="28"/>
        </w:rPr>
        <w:t xml:space="preserve">достаточно эффективна. Несмотря на это, можно выявить некоторые проблемы в системе </w:t>
      </w:r>
      <w:r w:rsidR="00AF4485">
        <w:rPr>
          <w:rFonts w:ascii="Times New Roman" w:eastAsia="Calibri" w:hAnsi="Times New Roman" w:cs="Times New Roman"/>
          <w:bCs/>
          <w:sz w:val="28"/>
          <w:szCs w:val="28"/>
        </w:rPr>
        <w:t>руководства организацией</w:t>
      </w:r>
      <w:r w:rsidRPr="00C228B9">
        <w:rPr>
          <w:rFonts w:ascii="Times New Roman" w:eastAsia="Calibri" w:hAnsi="Times New Roman" w:cs="Times New Roman"/>
          <w:bCs/>
          <w:sz w:val="28"/>
          <w:szCs w:val="28"/>
        </w:rPr>
        <w:t xml:space="preserve">: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1.уход квалифицированных специалистов,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2.недостаточная квалификация персонала и отдельных руководителей,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3.неудовлетворительный морально-психологический климат, </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4.низкий уровень мотивации работников и т.д.</w:t>
      </w:r>
    </w:p>
    <w:p w:rsidR="00C228B9" w:rsidRPr="00C228B9" w:rsidRDefault="00C228B9" w:rsidP="00C228B9">
      <w:pPr>
        <w:spacing w:after="0" w:line="360" w:lineRule="auto"/>
        <w:ind w:firstLine="709"/>
        <w:jc w:val="both"/>
        <w:rPr>
          <w:rFonts w:ascii="Times New Roman" w:eastAsia="Calibri" w:hAnsi="Times New Roman" w:cs="Times New Roman"/>
          <w:bCs/>
          <w:sz w:val="28"/>
          <w:szCs w:val="28"/>
        </w:rPr>
      </w:pPr>
      <w:r w:rsidRPr="00C228B9">
        <w:rPr>
          <w:rFonts w:ascii="Times New Roman" w:eastAsia="Calibri" w:hAnsi="Times New Roman" w:cs="Times New Roman"/>
          <w:bCs/>
          <w:sz w:val="28"/>
          <w:szCs w:val="28"/>
        </w:rPr>
        <w:t xml:space="preserve">Помимо этого, </w:t>
      </w:r>
      <w:r w:rsidRPr="00C228B9">
        <w:rPr>
          <w:rFonts w:ascii="Times New Roman" w:eastAsia="Times New Roman" w:hAnsi="Times New Roman" w:cs="Times New Roman"/>
          <w:sz w:val="28"/>
          <w:szCs w:val="28"/>
          <w:lang w:eastAsia="ru-RU"/>
        </w:rPr>
        <w:t xml:space="preserve">в действующей системе оплаты труда </w:t>
      </w:r>
      <w:r w:rsidR="00FB7531" w:rsidRPr="00FB7531">
        <w:rPr>
          <w:rFonts w:ascii="Times New Roman" w:eastAsia="Times New Roman" w:hAnsi="Times New Roman" w:cs="Times New Roman"/>
          <w:bCs/>
          <w:iCs/>
          <w:sz w:val="28"/>
          <w:szCs w:val="28"/>
          <w:lang w:eastAsia="ru-RU"/>
        </w:rPr>
        <w:t>ООО «Фитнес-клуб» Ивановской области</w:t>
      </w:r>
      <w:r w:rsidRPr="00C228B9">
        <w:rPr>
          <w:rFonts w:ascii="Times New Roman" w:eastAsia="Times New Roman" w:hAnsi="Times New Roman" w:cs="Times New Roman"/>
          <w:bCs/>
          <w:iCs/>
          <w:sz w:val="28"/>
          <w:szCs w:val="28"/>
          <w:lang w:eastAsia="ru-RU"/>
        </w:rPr>
        <w:t xml:space="preserve"> </w:t>
      </w:r>
      <w:r w:rsidRPr="00C228B9">
        <w:rPr>
          <w:rFonts w:ascii="Times New Roman" w:eastAsia="Times New Roman" w:hAnsi="Times New Roman" w:cs="Times New Roman"/>
          <w:sz w:val="28"/>
          <w:szCs w:val="28"/>
          <w:lang w:eastAsia="ru-RU"/>
        </w:rPr>
        <w:t>можно выделить несколько проблем:</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lang w:eastAsia="ru-RU"/>
        </w:rPr>
      </w:pPr>
      <w:r w:rsidRPr="00C228B9">
        <w:rPr>
          <w:rFonts w:ascii="Times New Roman" w:eastAsia="Times New Roman" w:hAnsi="Times New Roman" w:cs="Times New Roman"/>
          <w:sz w:val="28"/>
          <w:szCs w:val="28"/>
          <w:lang w:eastAsia="ru-RU"/>
        </w:rPr>
        <w:t xml:space="preserve">1.Различия в системе начисления надбавок и премий </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lang w:eastAsia="ru-RU"/>
        </w:rPr>
      </w:pPr>
      <w:r w:rsidRPr="00C228B9">
        <w:rPr>
          <w:rFonts w:ascii="Times New Roman" w:eastAsia="Times New Roman" w:hAnsi="Times New Roman" w:cs="Times New Roman"/>
          <w:sz w:val="28"/>
          <w:szCs w:val="28"/>
          <w:lang w:eastAsia="ru-RU"/>
        </w:rPr>
        <w:t>2.Зависимость уровня оплаты труда от объема выполненных работ</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lang w:eastAsia="ru-RU"/>
        </w:rPr>
      </w:pPr>
      <w:r w:rsidRPr="00C228B9">
        <w:rPr>
          <w:rFonts w:ascii="Times New Roman" w:eastAsia="Times New Roman" w:hAnsi="Times New Roman" w:cs="Times New Roman"/>
          <w:sz w:val="28"/>
          <w:szCs w:val="28"/>
          <w:lang w:eastAsia="ru-RU"/>
        </w:rPr>
        <w:t>3.Различия уровня оплаты труда в зависимости от региона, в котором расположен филиал компании и т.д.</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r w:rsidRPr="00C228B9">
        <w:rPr>
          <w:rFonts w:ascii="Times New Roman" w:eastAsia="Times New Roman" w:hAnsi="Times New Roman" w:cs="Times New Roman"/>
          <w:sz w:val="28"/>
          <w:szCs w:val="28"/>
        </w:rPr>
        <w:t>Существует и ряд проблем, затрагивающих всю финансово-хозяйственную деятельность организации:</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r w:rsidRPr="00C228B9">
        <w:rPr>
          <w:rFonts w:ascii="Times New Roman" w:eastAsia="Times New Roman" w:hAnsi="Times New Roman" w:cs="Times New Roman"/>
          <w:sz w:val="28"/>
          <w:szCs w:val="28"/>
        </w:rPr>
        <w:t>1.мировая финансовая и политическая нестабильность мирового хозяйства</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r w:rsidRPr="00C228B9">
        <w:rPr>
          <w:rFonts w:ascii="Times New Roman" w:eastAsia="Times New Roman" w:hAnsi="Times New Roman" w:cs="Times New Roman"/>
          <w:sz w:val="28"/>
          <w:szCs w:val="28"/>
        </w:rPr>
        <w:t>2.кризис перепроизводства</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r w:rsidRPr="00C228B9">
        <w:rPr>
          <w:rFonts w:ascii="Times New Roman" w:eastAsia="Times New Roman" w:hAnsi="Times New Roman" w:cs="Times New Roman"/>
          <w:sz w:val="28"/>
          <w:szCs w:val="28"/>
        </w:rPr>
        <w:t>3.увеличение издержек и т.д.</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r w:rsidRPr="00C228B9">
        <w:rPr>
          <w:rFonts w:ascii="Times New Roman" w:eastAsia="Times New Roman" w:hAnsi="Times New Roman" w:cs="Times New Roman"/>
          <w:sz w:val="28"/>
          <w:szCs w:val="28"/>
        </w:rPr>
        <w:t>На сегодняшний день, в </w:t>
      </w:r>
      <w:r w:rsidR="00FB7531" w:rsidRPr="00FB7531">
        <w:rPr>
          <w:rFonts w:ascii="Times New Roman" w:eastAsia="Times New Roman" w:hAnsi="Times New Roman" w:cs="Times New Roman"/>
          <w:bCs/>
          <w:iCs/>
          <w:sz w:val="28"/>
          <w:szCs w:val="28"/>
        </w:rPr>
        <w:t xml:space="preserve">ООО «Фитнес-клуб» Ивановской области </w:t>
      </w:r>
      <w:r w:rsidRPr="00C228B9">
        <w:rPr>
          <w:rFonts w:ascii="Times New Roman" w:eastAsia="Times New Roman" w:hAnsi="Times New Roman" w:cs="Times New Roman"/>
          <w:sz w:val="28"/>
          <w:szCs w:val="28"/>
        </w:rPr>
        <w:t>руководством</w:t>
      </w:r>
      <w:r w:rsidRPr="00C228B9">
        <w:rPr>
          <w:rFonts w:ascii="Times New Roman" w:eastAsia="Times New Roman" w:hAnsi="Times New Roman" w:cs="Times New Roman"/>
          <w:b/>
          <w:sz w:val="28"/>
          <w:szCs w:val="28"/>
        </w:rPr>
        <w:t xml:space="preserve"> </w:t>
      </w:r>
      <w:proofErr w:type="gramStart"/>
      <w:r w:rsidRPr="00C228B9">
        <w:rPr>
          <w:rFonts w:ascii="Times New Roman" w:eastAsia="Times New Roman" w:hAnsi="Times New Roman" w:cs="Times New Roman"/>
          <w:sz w:val="28"/>
          <w:szCs w:val="28"/>
        </w:rPr>
        <w:t>разрабатывается  коллективный</w:t>
      </w:r>
      <w:proofErr w:type="gramEnd"/>
      <w:r w:rsidRPr="00C228B9">
        <w:rPr>
          <w:rFonts w:ascii="Times New Roman" w:eastAsia="Times New Roman" w:hAnsi="Times New Roman" w:cs="Times New Roman"/>
          <w:sz w:val="28"/>
          <w:szCs w:val="28"/>
        </w:rPr>
        <w:t xml:space="preserve">  договор  на  определенный временной период и на основе действующего договора работники компании получают заработную плату за выполненную работу. </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proofErr w:type="gramStart"/>
      <w:r w:rsidRPr="00C228B9">
        <w:rPr>
          <w:rFonts w:ascii="Times New Roman" w:eastAsia="Times New Roman" w:hAnsi="Times New Roman" w:cs="Times New Roman"/>
          <w:sz w:val="28"/>
          <w:szCs w:val="28"/>
        </w:rPr>
        <w:t>Заработная  плата</w:t>
      </w:r>
      <w:proofErr w:type="gramEnd"/>
      <w:r w:rsidRPr="00C228B9">
        <w:rPr>
          <w:rFonts w:ascii="Times New Roman" w:eastAsia="Times New Roman" w:hAnsi="Times New Roman" w:cs="Times New Roman"/>
          <w:sz w:val="28"/>
          <w:szCs w:val="28"/>
        </w:rPr>
        <w:t>  каждого  работника </w:t>
      </w:r>
      <w:r w:rsidR="00FB7531" w:rsidRPr="00FB7531">
        <w:rPr>
          <w:rFonts w:ascii="Times New Roman" w:eastAsia="Times New Roman" w:hAnsi="Times New Roman" w:cs="Times New Roman"/>
          <w:bCs/>
          <w:iCs/>
          <w:sz w:val="28"/>
          <w:szCs w:val="28"/>
        </w:rPr>
        <w:t xml:space="preserve">ООО «Фитнес-клуб» Ивановской области </w:t>
      </w:r>
      <w:r w:rsidRPr="00C228B9">
        <w:rPr>
          <w:rFonts w:ascii="Times New Roman" w:eastAsia="Times New Roman" w:hAnsi="Times New Roman" w:cs="Times New Roman"/>
          <w:sz w:val="28"/>
          <w:szCs w:val="28"/>
        </w:rPr>
        <w:t>напрямую зависит от квалификации работника, стажа, сложности  выполняемой  работы, количества,  качества  затраченного  труда </w:t>
      </w:r>
      <w:r w:rsidRPr="00C228B9">
        <w:rPr>
          <w:rFonts w:ascii="Times New Roman" w:eastAsia="Times New Roman" w:hAnsi="Times New Roman" w:cs="Times New Roman"/>
          <w:sz w:val="28"/>
          <w:szCs w:val="28"/>
        </w:rPr>
        <w:lastRenderedPageBreak/>
        <w:t xml:space="preserve">и состоит  из  должностного,  выплат  стимулирующего  и  компенсационного  характера. </w:t>
      </w:r>
    </w:p>
    <w:p w:rsidR="00C228B9" w:rsidRPr="00C228B9" w:rsidRDefault="00C228B9" w:rsidP="00C228B9">
      <w:pPr>
        <w:widowControl w:val="0"/>
        <w:spacing w:after="0" w:line="360" w:lineRule="auto"/>
        <w:ind w:firstLine="567"/>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 xml:space="preserve">Все мероприятия по устранению проблем социального развития персонала </w:t>
      </w:r>
      <w:r w:rsidR="00AF4485">
        <w:rPr>
          <w:rFonts w:ascii="Times New Roman" w:eastAsia="Calibri" w:hAnsi="Times New Roman" w:cs="Times New Roman"/>
          <w:sz w:val="28"/>
          <w:szCs w:val="28"/>
        </w:rPr>
        <w:t xml:space="preserve">и системы руководства им в </w:t>
      </w:r>
      <w:r w:rsidR="00FB7531" w:rsidRPr="00FB7531">
        <w:rPr>
          <w:rFonts w:ascii="Times New Roman" w:eastAsia="Calibri" w:hAnsi="Times New Roman" w:cs="Times New Roman"/>
          <w:bCs/>
          <w:iCs/>
          <w:sz w:val="28"/>
          <w:szCs w:val="28"/>
        </w:rPr>
        <w:t>ООО «Фитнес-клуб» Ивановской области</w:t>
      </w:r>
      <w:r w:rsidRPr="00C228B9">
        <w:rPr>
          <w:rFonts w:ascii="Times New Roman" w:eastAsia="Calibri" w:hAnsi="Times New Roman" w:cs="Times New Roman"/>
          <w:sz w:val="28"/>
          <w:szCs w:val="28"/>
        </w:rPr>
        <w:t xml:space="preserve">, </w:t>
      </w:r>
      <w:r w:rsidRPr="00C228B9">
        <w:rPr>
          <w:rFonts w:ascii="Times New Roman" w:eastAsia="Calibri" w:hAnsi="Times New Roman" w:cs="Times New Roman"/>
          <w:bCs/>
          <w:sz w:val="28"/>
          <w:szCs w:val="28"/>
        </w:rPr>
        <w:t xml:space="preserve">можно условно объединить в </w:t>
      </w:r>
      <w:r w:rsidRPr="00C228B9">
        <w:rPr>
          <w:rFonts w:ascii="Times New Roman" w:eastAsia="Calibri" w:hAnsi="Times New Roman" w:cs="Times New Roman"/>
          <w:sz w:val="28"/>
          <w:szCs w:val="28"/>
        </w:rPr>
        <w:t>несколько укрупненных групп:</w:t>
      </w:r>
    </w:p>
    <w:p w:rsidR="00C228B9" w:rsidRPr="00C228B9" w:rsidRDefault="00C228B9" w:rsidP="00C228B9">
      <w:pPr>
        <w:widowControl w:val="0"/>
        <w:spacing w:after="0" w:line="360" w:lineRule="auto"/>
        <w:ind w:firstLine="567"/>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1.Улучшение морально-психологического климата в коллективе;</w:t>
      </w:r>
    </w:p>
    <w:p w:rsidR="00C228B9" w:rsidRPr="00C228B9" w:rsidRDefault="00C228B9" w:rsidP="00C228B9">
      <w:pPr>
        <w:widowControl w:val="0"/>
        <w:spacing w:after="0" w:line="360" w:lineRule="auto"/>
        <w:ind w:firstLine="567"/>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2.Активное стимулирование сотрудников;</w:t>
      </w:r>
    </w:p>
    <w:p w:rsidR="00C228B9" w:rsidRPr="00C228B9" w:rsidRDefault="00C228B9" w:rsidP="00C228B9">
      <w:pPr>
        <w:widowControl w:val="0"/>
        <w:spacing w:after="0" w:line="360" w:lineRule="auto"/>
        <w:ind w:firstLine="567"/>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3.Привлечение на работу более квалифицированных работников и т.д.</w:t>
      </w:r>
    </w:p>
    <w:p w:rsidR="00C228B9" w:rsidRPr="00C228B9" w:rsidRDefault="00C228B9" w:rsidP="00C228B9">
      <w:pPr>
        <w:widowControl w:val="0"/>
        <w:spacing w:after="0" w:line="360" w:lineRule="auto"/>
        <w:ind w:firstLine="567"/>
        <w:jc w:val="both"/>
        <w:rPr>
          <w:rFonts w:ascii="Times New Roman" w:eastAsia="Times New Roman" w:hAnsi="Times New Roman" w:cs="Times New Roman"/>
          <w:sz w:val="28"/>
          <w:szCs w:val="28"/>
        </w:rPr>
      </w:pPr>
      <w:r w:rsidRPr="00C228B9">
        <w:rPr>
          <w:rFonts w:ascii="Times New Roman" w:eastAsia="Calibri" w:hAnsi="Times New Roman" w:cs="Times New Roman"/>
          <w:sz w:val="28"/>
          <w:szCs w:val="28"/>
        </w:rPr>
        <w:t>В качестве механизма по решению существующих проблем, связанных с оплатой труда в компании можно предложить следующее:</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1.Стабилизация системы премирования и стимулирования работников;</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2.Уравнивание премий и материальных стимулов между различными категориями работников и т.д.</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 xml:space="preserve">С целью увеличения уровня мотивации персонала </w:t>
      </w:r>
      <w:r w:rsidR="00FB7531" w:rsidRPr="00FB7531">
        <w:rPr>
          <w:rFonts w:ascii="Times New Roman" w:eastAsia="Calibri" w:hAnsi="Times New Roman" w:cs="Times New Roman"/>
          <w:bCs/>
          <w:iCs/>
          <w:sz w:val="28"/>
          <w:szCs w:val="28"/>
        </w:rPr>
        <w:t>ООО «Фитнес-клуб» Ивановской области</w:t>
      </w:r>
      <w:r w:rsidRPr="00C228B9">
        <w:rPr>
          <w:rFonts w:ascii="Times New Roman" w:eastAsia="Calibri" w:hAnsi="Times New Roman" w:cs="Times New Roman"/>
          <w:bCs/>
          <w:iCs/>
          <w:sz w:val="28"/>
          <w:szCs w:val="28"/>
        </w:rPr>
        <w:t xml:space="preserve"> </w:t>
      </w:r>
      <w:r w:rsidRPr="00C228B9">
        <w:rPr>
          <w:rFonts w:ascii="Times New Roman" w:eastAsia="Calibri" w:hAnsi="Times New Roman" w:cs="Times New Roman"/>
          <w:sz w:val="28"/>
          <w:szCs w:val="28"/>
        </w:rPr>
        <w:t xml:space="preserve">возможно использовать так называемый компенсационный комплект, который состоит из собственно заработной платы и предоставляемых работников социальных услуг (питание, оплата их страховки, автотранспортных и иных затрат). Причем как первая, так и вторая составляющие вознаграждения возможны ежегодно модифицироваться, сравниваться с льготами, которые могут предоставить другие компании. </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 xml:space="preserve">К примеру, возможно использовать следующие виды материальных стимулов: </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 xml:space="preserve">1. Персональные разовые премии за особые заслуги; - изменение заработной платы </w:t>
      </w:r>
      <w:proofErr w:type="gramStart"/>
      <w:r w:rsidRPr="00C228B9">
        <w:rPr>
          <w:rFonts w:ascii="Times New Roman" w:eastAsia="Calibri" w:hAnsi="Times New Roman" w:cs="Times New Roman"/>
          <w:sz w:val="28"/>
          <w:szCs w:val="28"/>
        </w:rPr>
        <w:t>согласно оценки</w:t>
      </w:r>
      <w:proofErr w:type="gramEnd"/>
      <w:r w:rsidRPr="00C228B9">
        <w:rPr>
          <w:rFonts w:ascii="Times New Roman" w:eastAsia="Calibri" w:hAnsi="Times New Roman" w:cs="Times New Roman"/>
          <w:sz w:val="28"/>
          <w:szCs w:val="28"/>
        </w:rPr>
        <w:t xml:space="preserve"> работы сотрудника за год; </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 xml:space="preserve">2. Коллективная премия по итогам итогового года (размер которой зависит от эффективности результатов, при этом при начислении гонорара к каждому сотруднику в соответствии с его рангом используются различные коэффициенты); </w:t>
      </w:r>
    </w:p>
    <w:p w:rsidR="00C228B9" w:rsidRPr="00C228B9" w:rsidRDefault="00C228B9" w:rsidP="00C228B9">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 xml:space="preserve">3. Социальный пакет. Результативная система вознаграждения увеличивает эффективность сотрудников, ориентирует их деятельность в </w:t>
      </w:r>
      <w:r w:rsidRPr="00C228B9">
        <w:rPr>
          <w:rFonts w:ascii="Times New Roman" w:eastAsia="Calibri" w:hAnsi="Times New Roman" w:cs="Times New Roman"/>
          <w:sz w:val="28"/>
          <w:szCs w:val="28"/>
        </w:rPr>
        <w:lastRenderedPageBreak/>
        <w:t xml:space="preserve">необходимое для компании русло. Установление тарифных ставок и должностных окладов в огромной степени соответствует не финансовым, а командно-административным способам хозяйствования, когда средства, предназначенные на оплату труда, централизованно выдаются «сверху» чаще без учета связи их объемов с итоговыми результатами работы компании и трудовым вкладом конкретных работников. </w:t>
      </w:r>
    </w:p>
    <w:p w:rsidR="002D14C9" w:rsidRPr="00FB7531" w:rsidRDefault="00C228B9" w:rsidP="00FB7531">
      <w:pPr>
        <w:spacing w:after="0" w:line="360" w:lineRule="auto"/>
        <w:ind w:firstLine="709"/>
        <w:jc w:val="both"/>
        <w:rPr>
          <w:rFonts w:ascii="Times New Roman" w:eastAsia="Calibri" w:hAnsi="Times New Roman" w:cs="Times New Roman"/>
          <w:sz w:val="28"/>
          <w:szCs w:val="28"/>
        </w:rPr>
      </w:pPr>
      <w:r w:rsidRPr="00C228B9">
        <w:rPr>
          <w:rFonts w:ascii="Times New Roman" w:eastAsia="Calibri" w:hAnsi="Times New Roman" w:cs="Times New Roman"/>
          <w:sz w:val="28"/>
          <w:szCs w:val="28"/>
        </w:rPr>
        <w:t>Безусловно, необходимо осознавать, что материальное вознаграждения и представляет собой основную роль в мотивации рабочих, далеко не является единственным методов стимулирования сотрудников. Это также может являться предоставление отгулов, развитие по работу, признание коллектива, комфортабельные условия труда и т.д.</w:t>
      </w: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1665DC" w:rsidRDefault="001665DC" w:rsidP="00D53EC5">
      <w:pPr>
        <w:tabs>
          <w:tab w:val="left" w:pos="3310"/>
        </w:tabs>
        <w:spacing w:after="0" w:line="240" w:lineRule="auto"/>
        <w:jc w:val="center"/>
        <w:rPr>
          <w:rFonts w:ascii="Times New Roman" w:eastAsia="Times New Roman" w:hAnsi="Times New Roman" w:cs="Times New Roman"/>
          <w:b/>
          <w:sz w:val="28"/>
          <w:szCs w:val="28"/>
          <w:lang w:eastAsia="ru-RU"/>
        </w:rPr>
      </w:pPr>
    </w:p>
    <w:p w:rsidR="00D53EC5" w:rsidRPr="00A3312C" w:rsidRDefault="00777864" w:rsidP="00D53EC5">
      <w:pPr>
        <w:tabs>
          <w:tab w:val="left" w:pos="331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ЗАКЛЮЧЕНИЕ</w:t>
      </w:r>
    </w:p>
    <w:p w:rsidR="00D53EC5" w:rsidRPr="00A3312C" w:rsidRDefault="00D53EC5" w:rsidP="00D53EC5">
      <w:pPr>
        <w:spacing w:after="0" w:line="240" w:lineRule="auto"/>
        <w:rPr>
          <w:rFonts w:ascii="Times New Roman" w:eastAsia="Times New Roman" w:hAnsi="Times New Roman" w:cs="Times New Roman"/>
          <w:sz w:val="24"/>
          <w:szCs w:val="24"/>
          <w:lang w:eastAsia="ru-RU"/>
        </w:rPr>
      </w:pPr>
    </w:p>
    <w:p w:rsidR="00831666" w:rsidRDefault="00831666" w:rsidP="00D53EC5">
      <w:pPr>
        <w:tabs>
          <w:tab w:val="left" w:pos="1635"/>
        </w:tabs>
        <w:spacing w:after="0" w:line="360" w:lineRule="auto"/>
        <w:ind w:firstLine="709"/>
        <w:jc w:val="both"/>
        <w:rPr>
          <w:rFonts w:ascii="Times New Roman" w:eastAsia="Times New Roman" w:hAnsi="Times New Roman" w:cs="Times New Roman"/>
          <w:sz w:val="28"/>
          <w:szCs w:val="28"/>
          <w:lang w:eastAsia="ru-RU"/>
        </w:rPr>
      </w:pPr>
    </w:p>
    <w:p w:rsidR="00831666" w:rsidRDefault="00D53EC5" w:rsidP="00831666">
      <w:pPr>
        <w:tabs>
          <w:tab w:val="left" w:pos="1635"/>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завершении работы подведем итоги и сделаем выводы</w:t>
      </w:r>
      <w:r w:rsidRPr="00430A32">
        <w:rPr>
          <w:rFonts w:ascii="Times New Roman" w:eastAsia="Times New Roman" w:hAnsi="Times New Roman" w:cs="Times New Roman"/>
          <w:sz w:val="28"/>
          <w:szCs w:val="28"/>
          <w:lang w:eastAsia="ru-RU"/>
        </w:rPr>
        <w:t>:</w:t>
      </w:r>
    </w:p>
    <w:p w:rsidR="00831666" w:rsidRPr="00831666" w:rsidRDefault="00831666" w:rsidP="00831666">
      <w:pPr>
        <w:tabs>
          <w:tab w:val="left" w:pos="1635"/>
        </w:tabs>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Организация представляет собой группу людей, которые выполняя определенный перечень функций достигают конечной цели. О</w:t>
      </w:r>
      <w:r w:rsidRPr="00134C89">
        <w:rPr>
          <w:rFonts w:ascii="Times New Roman" w:hAnsi="Times New Roman" w:cs="Times New Roman"/>
          <w:sz w:val="28"/>
          <w:szCs w:val="28"/>
        </w:rPr>
        <w:t>рганизация характеризуется наличием следующих основных признаков:</w:t>
      </w:r>
    </w:p>
    <w:p w:rsidR="00831666" w:rsidRPr="00134C89" w:rsidRDefault="00831666" w:rsidP="00831666">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1.Обособленность</w:t>
      </w:r>
    </w:p>
    <w:p w:rsidR="00831666" w:rsidRPr="00134C89" w:rsidRDefault="00831666" w:rsidP="00831666">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2.Внутренний центр</w:t>
      </w:r>
    </w:p>
    <w:p w:rsidR="00831666" w:rsidRPr="00134C89" w:rsidRDefault="00831666" w:rsidP="00831666">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3.Саморегулирование деятельности</w:t>
      </w:r>
    </w:p>
    <w:p w:rsidR="00831666" w:rsidRPr="00134C89" w:rsidRDefault="00831666" w:rsidP="00831666">
      <w:pPr>
        <w:spacing w:after="0" w:line="360" w:lineRule="auto"/>
        <w:ind w:firstLine="709"/>
        <w:jc w:val="both"/>
        <w:rPr>
          <w:rFonts w:ascii="Times New Roman" w:hAnsi="Times New Roman" w:cs="Times New Roman"/>
          <w:sz w:val="28"/>
          <w:szCs w:val="28"/>
        </w:rPr>
      </w:pPr>
      <w:r w:rsidRPr="00134C89">
        <w:rPr>
          <w:rFonts w:ascii="Times New Roman" w:hAnsi="Times New Roman" w:cs="Times New Roman"/>
          <w:sz w:val="28"/>
          <w:szCs w:val="28"/>
        </w:rPr>
        <w:t>4.Цель</w:t>
      </w:r>
    </w:p>
    <w:p w:rsidR="00831666" w:rsidRDefault="00831666" w:rsidP="008316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5.Организационная культура</w:t>
      </w:r>
    </w:p>
    <w:p w:rsidR="00831666" w:rsidRPr="00831666" w:rsidRDefault="00831666" w:rsidP="00831666">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Основоположником функций менеджмента современных организаций принято считать </w:t>
      </w:r>
      <w:proofErr w:type="spellStart"/>
      <w:r>
        <w:rPr>
          <w:rFonts w:ascii="Times New Roman" w:eastAsia="Calibri" w:hAnsi="Times New Roman" w:cs="Times New Roman"/>
          <w:sz w:val="28"/>
          <w:szCs w:val="28"/>
        </w:rPr>
        <w:t>А.Файоля</w:t>
      </w:r>
      <w:proofErr w:type="spellEnd"/>
      <w:r>
        <w:rPr>
          <w:rFonts w:ascii="Times New Roman" w:eastAsia="Calibri" w:hAnsi="Times New Roman" w:cs="Times New Roman"/>
          <w:sz w:val="28"/>
          <w:szCs w:val="28"/>
        </w:rPr>
        <w:t>. Именно он в своих научно-практических трудах предложил основные принципы управления.</w:t>
      </w:r>
    </w:p>
    <w:p w:rsidR="00EB189D" w:rsidRPr="00EB189D" w:rsidRDefault="00EB189D" w:rsidP="00EB189D">
      <w:pPr>
        <w:tabs>
          <w:tab w:val="left" w:pos="1635"/>
        </w:tabs>
        <w:spacing w:after="0" w:line="360" w:lineRule="auto"/>
        <w:ind w:firstLine="709"/>
        <w:jc w:val="both"/>
        <w:rPr>
          <w:rFonts w:ascii="Times New Roman" w:eastAsia="Times New Roman" w:hAnsi="Times New Roman" w:cs="Times New Roman"/>
          <w:sz w:val="28"/>
          <w:szCs w:val="28"/>
          <w:lang w:eastAsia="ru-RU"/>
        </w:rPr>
      </w:pPr>
      <w:r w:rsidRPr="00EB189D">
        <w:rPr>
          <w:rFonts w:ascii="Times New Roman" w:eastAsia="Times New Roman" w:hAnsi="Times New Roman" w:cs="Times New Roman"/>
          <w:sz w:val="28"/>
          <w:szCs w:val="28"/>
          <w:lang w:eastAsia="ru-RU"/>
        </w:rPr>
        <w:t>На сегодняшний день, принято выделять несколько стилей управления организацией:</w:t>
      </w:r>
    </w:p>
    <w:p w:rsidR="00EB189D" w:rsidRPr="00EB189D" w:rsidRDefault="00EB189D" w:rsidP="00EB189D">
      <w:pPr>
        <w:tabs>
          <w:tab w:val="left" w:pos="1635"/>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1.</w:t>
      </w:r>
      <w:r w:rsidRPr="00EB189D">
        <w:rPr>
          <w:rFonts w:ascii="Times New Roman" w:eastAsia="Times New Roman" w:hAnsi="Times New Roman" w:cs="Times New Roman"/>
          <w:bCs/>
          <w:iCs/>
          <w:sz w:val="28"/>
          <w:szCs w:val="28"/>
          <w:lang w:eastAsia="ru-RU"/>
        </w:rPr>
        <w:t>Авторитарный стиль руководства</w:t>
      </w:r>
      <w:r w:rsidRPr="00EB189D">
        <w:rPr>
          <w:rFonts w:ascii="Times New Roman" w:eastAsia="Times New Roman" w:hAnsi="Times New Roman" w:cs="Times New Roman"/>
          <w:sz w:val="28"/>
          <w:szCs w:val="28"/>
          <w:lang w:eastAsia="ru-RU"/>
        </w:rPr>
        <w:t xml:space="preserve">. В его основе – значительная власть руководителя, которая создает возможности для навязывания своей воли исполнителям. </w:t>
      </w:r>
    </w:p>
    <w:p w:rsidR="00EB189D" w:rsidRPr="00EB189D" w:rsidRDefault="00EB189D" w:rsidP="00EB189D">
      <w:pPr>
        <w:tabs>
          <w:tab w:val="left" w:pos="1635"/>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w:t>
      </w:r>
      <w:r w:rsidRPr="00EB189D">
        <w:rPr>
          <w:rFonts w:ascii="Times New Roman" w:eastAsia="Times New Roman" w:hAnsi="Times New Roman" w:cs="Times New Roman"/>
          <w:bCs/>
          <w:sz w:val="28"/>
          <w:szCs w:val="28"/>
          <w:lang w:eastAsia="ru-RU"/>
        </w:rPr>
        <w:t>Либеральный руководитель</w:t>
      </w:r>
      <w:r w:rsidRPr="00EB189D">
        <w:rPr>
          <w:rFonts w:ascii="Times New Roman" w:eastAsia="Times New Roman" w:hAnsi="Times New Roman" w:cs="Times New Roman"/>
          <w:sz w:val="28"/>
          <w:szCs w:val="28"/>
          <w:lang w:eastAsia="ru-RU"/>
        </w:rPr>
        <w:t> предоставляет подчиненным полную свободу в определении своих целей и контроле за своей собственной работой. Для либерального руководства характерно минимальное участие менеджера в руководстве: группа имеет полную свободу принимать собственные решения.</w:t>
      </w:r>
    </w:p>
    <w:p w:rsidR="00EB189D" w:rsidRDefault="00EB189D" w:rsidP="00EB189D">
      <w:pPr>
        <w:tabs>
          <w:tab w:val="left" w:pos="1635"/>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B189D">
        <w:rPr>
          <w:rFonts w:ascii="Times New Roman" w:eastAsia="Times New Roman" w:hAnsi="Times New Roman" w:cs="Times New Roman"/>
          <w:sz w:val="28"/>
          <w:szCs w:val="28"/>
          <w:lang w:eastAsia="ru-RU"/>
        </w:rPr>
        <w:t>Демократический стиль характеризуется такими чертами как – объективность управленческих решений, взаимосвязь с высшими и низшими уровнями управления и коллективностью принимаемых решений.</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ООО «Фитнес-клуб» Ивановской области является спортивным учреждением, имеет физкультурно-оздоровительную направленность и работает на развитие физического и эстетического воспитания детей, подростков и молодёжи, старшего поколения.</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lastRenderedPageBreak/>
        <w:t>Основной целью данного направления является привлечение широкого круга подростков, молодёжи, детей и взрослых к занятиям физической культурой и спортом; утверждение среди молодёжи здорового образа жизни.</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В клубе действуют секции и кружки, в которых занимаются подростки и молодёжь, взрослые и старшее поколения.</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Основные направления деятельности клуба:</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xml:space="preserve">- Детские спортивно - оздоровительные программы, такие как «бэби - </w:t>
      </w:r>
      <w:proofErr w:type="spellStart"/>
      <w:r w:rsidRPr="00AF4485">
        <w:rPr>
          <w:rFonts w:ascii="Times New Roman" w:eastAsia="Times New Roman" w:hAnsi="Times New Roman" w:cs="Times New Roman"/>
          <w:bCs/>
          <w:sz w:val="28"/>
          <w:szCs w:val="28"/>
          <w:lang w:eastAsia="ru-RU"/>
        </w:rPr>
        <w:t>данс</w:t>
      </w:r>
      <w:proofErr w:type="spellEnd"/>
      <w:r w:rsidRPr="00AF4485">
        <w:rPr>
          <w:rFonts w:ascii="Times New Roman" w:eastAsia="Times New Roman" w:hAnsi="Times New Roman" w:cs="Times New Roman"/>
          <w:bCs/>
          <w:sz w:val="28"/>
          <w:szCs w:val="28"/>
          <w:lang w:eastAsia="ru-RU"/>
        </w:rPr>
        <w:t>»;</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студия «спорт - класс»;</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спортивные игры;</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xml:space="preserve">На основе проведенного исследования было выяснено, что на сегодняшний день система социального развития персонала </w:t>
      </w:r>
      <w:r w:rsidRPr="00AF4485">
        <w:rPr>
          <w:rFonts w:ascii="Times New Roman" w:eastAsia="Times New Roman" w:hAnsi="Times New Roman" w:cs="Times New Roman"/>
          <w:bCs/>
          <w:iCs/>
          <w:sz w:val="28"/>
          <w:szCs w:val="28"/>
          <w:lang w:eastAsia="ru-RU"/>
        </w:rPr>
        <w:t xml:space="preserve">ООО «Фитнес-клуб» Ивановской области </w:t>
      </w:r>
      <w:r w:rsidRPr="00AF4485">
        <w:rPr>
          <w:rFonts w:ascii="Times New Roman" w:eastAsia="Times New Roman" w:hAnsi="Times New Roman" w:cs="Times New Roman"/>
          <w:bCs/>
          <w:sz w:val="28"/>
          <w:szCs w:val="28"/>
          <w:lang w:eastAsia="ru-RU"/>
        </w:rPr>
        <w:t xml:space="preserve">достаточно эффективна. Несмотря на это, можно выявить некоторые проблемы в системе руководства организацией: </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xml:space="preserve">1.уход квалифицированных специалистов, </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xml:space="preserve">2.недостаточная квалификация персонала и отдельных руководителей, </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xml:space="preserve">3.неудовлетворительный морально-психологический климат, </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4.низкий уровень мотивации работников и т.д.</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 xml:space="preserve">Все мероприятия по устранению проблем социального развития персонала и системы руководства им в </w:t>
      </w:r>
      <w:r w:rsidRPr="00AF4485">
        <w:rPr>
          <w:rFonts w:ascii="Times New Roman" w:eastAsia="Times New Roman" w:hAnsi="Times New Roman" w:cs="Times New Roman"/>
          <w:bCs/>
          <w:iCs/>
          <w:sz w:val="28"/>
          <w:szCs w:val="28"/>
          <w:lang w:eastAsia="ru-RU"/>
        </w:rPr>
        <w:t>ООО «Фитнес-клуб» Ивановской области</w:t>
      </w:r>
      <w:r w:rsidRPr="00AF4485">
        <w:rPr>
          <w:rFonts w:ascii="Times New Roman" w:eastAsia="Times New Roman" w:hAnsi="Times New Roman" w:cs="Times New Roman"/>
          <w:bCs/>
          <w:sz w:val="28"/>
          <w:szCs w:val="28"/>
          <w:lang w:eastAsia="ru-RU"/>
        </w:rPr>
        <w:t>, можно условно объединить в несколько укрупненных групп:</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1.Улучшение морально-психологического климата в коллективе;</w:t>
      </w:r>
    </w:p>
    <w:p w:rsidR="00AF4485" w:rsidRPr="00AF4485"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2.Активное стимулирование сотрудников;</w:t>
      </w:r>
    </w:p>
    <w:p w:rsidR="00B96541" w:rsidRDefault="00AF4485" w:rsidP="00AF4485">
      <w:pPr>
        <w:tabs>
          <w:tab w:val="left" w:pos="1635"/>
        </w:tabs>
        <w:spacing w:after="0" w:line="360" w:lineRule="auto"/>
        <w:ind w:firstLine="709"/>
        <w:jc w:val="both"/>
        <w:rPr>
          <w:rFonts w:ascii="Times New Roman" w:eastAsia="Times New Roman" w:hAnsi="Times New Roman" w:cs="Times New Roman"/>
          <w:bCs/>
          <w:sz w:val="28"/>
          <w:szCs w:val="28"/>
          <w:lang w:eastAsia="ru-RU"/>
        </w:rPr>
      </w:pPr>
      <w:r w:rsidRPr="00AF4485">
        <w:rPr>
          <w:rFonts w:ascii="Times New Roman" w:eastAsia="Times New Roman" w:hAnsi="Times New Roman" w:cs="Times New Roman"/>
          <w:bCs/>
          <w:sz w:val="28"/>
          <w:szCs w:val="28"/>
          <w:lang w:eastAsia="ru-RU"/>
        </w:rPr>
        <w:t>3.Привлечение на работу более квалифицированных работников и т.д.</w:t>
      </w:r>
    </w:p>
    <w:p w:rsidR="00D53EC5" w:rsidRPr="00A3312C" w:rsidRDefault="00D53EC5" w:rsidP="00D53EC5">
      <w:pPr>
        <w:spacing w:after="0" w:line="360" w:lineRule="auto"/>
        <w:ind w:firstLine="709"/>
        <w:jc w:val="both"/>
        <w:rPr>
          <w:rFonts w:ascii="Times New Roman" w:eastAsia="Times New Roman" w:hAnsi="Times New Roman" w:cs="Times New Roman"/>
          <w:sz w:val="28"/>
          <w:szCs w:val="28"/>
          <w:lang w:eastAsia="ru-RU"/>
        </w:rPr>
      </w:pPr>
      <w:r w:rsidRPr="00A3312C">
        <w:rPr>
          <w:rFonts w:ascii="Times New Roman" w:eastAsia="Times New Roman" w:hAnsi="Times New Roman" w:cs="Times New Roman"/>
          <w:sz w:val="28"/>
          <w:szCs w:val="28"/>
          <w:lang w:eastAsia="ru-RU"/>
        </w:rPr>
        <w:t>На основе всего вышеизложенного можно сказать о том, что тематика работы раскрыта, а задачи, поставленные перед написанием работы – успешно выполнены.</w:t>
      </w:r>
    </w:p>
    <w:p w:rsidR="00D53EC5" w:rsidRDefault="00D53EC5" w:rsidP="00D53EC5">
      <w:pPr>
        <w:rPr>
          <w:rFonts w:ascii="Times New Roman" w:hAnsi="Times New Roman" w:cs="Times New Roman"/>
          <w:b/>
          <w:sz w:val="28"/>
          <w:szCs w:val="28"/>
        </w:rPr>
      </w:pPr>
    </w:p>
    <w:p w:rsidR="00947AA4" w:rsidRDefault="00947AA4" w:rsidP="00D53EC5">
      <w:pPr>
        <w:rPr>
          <w:rFonts w:ascii="Times New Roman" w:hAnsi="Times New Roman" w:cs="Times New Roman"/>
          <w:b/>
          <w:sz w:val="28"/>
          <w:szCs w:val="28"/>
        </w:rPr>
      </w:pPr>
    </w:p>
    <w:p w:rsidR="00D53EC5" w:rsidRDefault="00947AA4" w:rsidP="00D53EC5">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A6179E" w:rsidRDefault="00A6179E" w:rsidP="00D53EC5">
      <w:pPr>
        <w:jc w:val="center"/>
        <w:rPr>
          <w:rFonts w:ascii="Times New Roman" w:hAnsi="Times New Roman" w:cs="Times New Roman"/>
          <w:b/>
          <w:sz w:val="28"/>
          <w:szCs w:val="28"/>
        </w:rPr>
      </w:pPr>
    </w:p>
    <w:p w:rsidR="00BD1084" w:rsidRDefault="00EA6682"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 Балашов</w:t>
      </w:r>
      <w:r w:rsidR="00BD1084" w:rsidRPr="00BD1084">
        <w:rPr>
          <w:rFonts w:ascii="Times New Roman" w:hAnsi="Times New Roman" w:cs="Times New Roman"/>
          <w:sz w:val="28"/>
          <w:szCs w:val="28"/>
        </w:rPr>
        <w:t xml:space="preserve"> А.П. Теория организации: Учебное пособие / А.П. Балашов. - М.: </w:t>
      </w:r>
      <w:r>
        <w:rPr>
          <w:rFonts w:ascii="Times New Roman" w:hAnsi="Times New Roman" w:cs="Times New Roman"/>
          <w:sz w:val="28"/>
          <w:szCs w:val="28"/>
        </w:rPr>
        <w:t>Вузовский учебник, НИЦ ИНФРА-М - 2014</w:t>
      </w:r>
      <w:r w:rsidR="00BD1084" w:rsidRPr="00BD1084">
        <w:rPr>
          <w:rFonts w:ascii="Times New Roman" w:hAnsi="Times New Roman" w:cs="Times New Roman"/>
          <w:sz w:val="28"/>
          <w:szCs w:val="28"/>
        </w:rPr>
        <w:t>. - 208 c.</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2.</w:t>
      </w:r>
      <w:r w:rsidRPr="00453393">
        <w:rPr>
          <w:rFonts w:ascii="Times New Roman" w:eastAsia="Calibri" w:hAnsi="Times New Roman" w:cs="Times New Roman"/>
          <w:color w:val="000000" w:themeColor="text1"/>
          <w:sz w:val="28"/>
          <w:szCs w:val="28"/>
        </w:rPr>
        <w:t>Бондаренко</w:t>
      </w:r>
      <w:r>
        <w:rPr>
          <w:rFonts w:ascii="Times New Roman" w:eastAsia="Calibri" w:hAnsi="Times New Roman" w:cs="Times New Roman"/>
          <w:color w:val="000000" w:themeColor="text1"/>
          <w:sz w:val="28"/>
          <w:szCs w:val="28"/>
        </w:rPr>
        <w:t xml:space="preserve"> В.П. </w:t>
      </w:r>
      <w:r w:rsidRPr="00453393">
        <w:rPr>
          <w:rFonts w:ascii="Times New Roman" w:eastAsia="Calibri" w:hAnsi="Times New Roman" w:cs="Times New Roman"/>
          <w:color w:val="000000" w:themeColor="text1"/>
          <w:sz w:val="28"/>
          <w:szCs w:val="28"/>
        </w:rPr>
        <w:t xml:space="preserve">Менеджмент организации. Введение в </w:t>
      </w:r>
      <w:proofErr w:type="gramStart"/>
      <w:r w:rsidRPr="00453393">
        <w:rPr>
          <w:rFonts w:ascii="Times New Roman" w:eastAsia="Calibri" w:hAnsi="Times New Roman" w:cs="Times New Roman"/>
          <w:color w:val="000000" w:themeColor="text1"/>
          <w:sz w:val="28"/>
          <w:szCs w:val="28"/>
        </w:rPr>
        <w:t>специальность :</w:t>
      </w:r>
      <w:proofErr w:type="gramEnd"/>
      <w:r w:rsidRPr="00453393">
        <w:rPr>
          <w:rFonts w:ascii="Times New Roman" w:eastAsia="Calibri" w:hAnsi="Times New Roman" w:cs="Times New Roman"/>
          <w:color w:val="000000" w:themeColor="text1"/>
          <w:sz w:val="28"/>
          <w:szCs w:val="28"/>
        </w:rPr>
        <w:t xml:space="preserve"> учебное пособие для студентов, обучающихся по специальности "Менеджмент организации" / В. В. Бондаренко, В. А. Юдина, О. Ф</w:t>
      </w:r>
      <w:r>
        <w:rPr>
          <w:rFonts w:ascii="Times New Roman" w:eastAsia="Calibri" w:hAnsi="Times New Roman" w:cs="Times New Roman"/>
          <w:color w:val="000000" w:themeColor="text1"/>
          <w:sz w:val="28"/>
          <w:szCs w:val="28"/>
        </w:rPr>
        <w:t xml:space="preserve">. Алёхина. - </w:t>
      </w:r>
      <w:proofErr w:type="gramStart"/>
      <w:r>
        <w:rPr>
          <w:rFonts w:ascii="Times New Roman" w:eastAsia="Calibri" w:hAnsi="Times New Roman" w:cs="Times New Roman"/>
          <w:color w:val="000000" w:themeColor="text1"/>
          <w:sz w:val="28"/>
          <w:szCs w:val="28"/>
        </w:rPr>
        <w:t>М. :</w:t>
      </w:r>
      <w:proofErr w:type="gramEnd"/>
      <w:r>
        <w:rPr>
          <w:rFonts w:ascii="Times New Roman" w:eastAsia="Calibri" w:hAnsi="Times New Roman" w:cs="Times New Roman"/>
          <w:color w:val="000000" w:themeColor="text1"/>
          <w:sz w:val="28"/>
          <w:szCs w:val="28"/>
        </w:rPr>
        <w:t xml:space="preserve"> КноРус. </w:t>
      </w:r>
      <w:r w:rsidRPr="00D3175D">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2014</w:t>
      </w:r>
      <w:r w:rsidRPr="00453393">
        <w:rPr>
          <w:rFonts w:ascii="Times New Roman" w:eastAsia="Calibri" w:hAnsi="Times New Roman" w:cs="Times New Roman"/>
          <w:color w:val="000000" w:themeColor="text1"/>
          <w:sz w:val="28"/>
          <w:szCs w:val="28"/>
        </w:rPr>
        <w:t>. - 232 с</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color w:val="000000" w:themeColor="text1"/>
          <w:sz w:val="28"/>
          <w:szCs w:val="28"/>
        </w:rPr>
        <w:t>3.</w:t>
      </w:r>
      <w:r w:rsidRPr="00453393">
        <w:rPr>
          <w:rFonts w:ascii="Times New Roman" w:hAnsi="Times New Roman" w:cs="Times New Roman"/>
          <w:color w:val="000000" w:themeColor="text1"/>
          <w:sz w:val="28"/>
          <w:szCs w:val="28"/>
        </w:rPr>
        <w:t xml:space="preserve">Бурда А.Г., Бурда Г.П. Практикум методик управленческих </w:t>
      </w:r>
      <w:proofErr w:type="gramStart"/>
      <w:r w:rsidRPr="00453393">
        <w:rPr>
          <w:rFonts w:ascii="Times New Roman" w:hAnsi="Times New Roman" w:cs="Times New Roman"/>
          <w:color w:val="000000" w:themeColor="text1"/>
          <w:sz w:val="28"/>
          <w:szCs w:val="28"/>
        </w:rPr>
        <w:t>решений  учебное</w:t>
      </w:r>
      <w:proofErr w:type="gramEnd"/>
      <w:r w:rsidRPr="00453393">
        <w:rPr>
          <w:rFonts w:ascii="Times New Roman" w:hAnsi="Times New Roman" w:cs="Times New Roman"/>
          <w:color w:val="000000" w:themeColor="text1"/>
          <w:sz w:val="28"/>
          <w:szCs w:val="28"/>
        </w:rPr>
        <w:t xml:space="preserve"> пос</w:t>
      </w:r>
      <w:r>
        <w:rPr>
          <w:rFonts w:ascii="Times New Roman" w:hAnsi="Times New Roman" w:cs="Times New Roman"/>
          <w:color w:val="000000" w:themeColor="text1"/>
          <w:sz w:val="28"/>
          <w:szCs w:val="28"/>
        </w:rPr>
        <w:t>обие для вузов / Краснодар.</w:t>
      </w:r>
      <w:r w:rsidRPr="00D317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2014</w:t>
      </w:r>
      <w:r w:rsidRPr="00453393">
        <w:rPr>
          <w:rFonts w:ascii="Times New Roman" w:hAnsi="Times New Roman" w:cs="Times New Roman"/>
          <w:color w:val="000000" w:themeColor="text1"/>
          <w:sz w:val="28"/>
          <w:szCs w:val="28"/>
        </w:rPr>
        <w:t>.-</w:t>
      </w:r>
      <w:proofErr w:type="gramEnd"/>
      <w:r w:rsidRPr="00453393">
        <w:rPr>
          <w:rFonts w:ascii="Times New Roman" w:hAnsi="Times New Roman" w:cs="Times New Roman"/>
          <w:color w:val="000000" w:themeColor="text1"/>
          <w:sz w:val="28"/>
          <w:szCs w:val="28"/>
        </w:rPr>
        <w:t xml:space="preserve"> № 3 – </w:t>
      </w:r>
      <w:r w:rsidRPr="00453393">
        <w:rPr>
          <w:rFonts w:ascii="Times New Roman" w:hAnsi="Times New Roman" w:cs="Times New Roman"/>
          <w:color w:val="000000" w:themeColor="text1"/>
          <w:sz w:val="28"/>
          <w:szCs w:val="28"/>
          <w:lang w:val="en-US"/>
        </w:rPr>
        <w:t>C</w:t>
      </w:r>
      <w:r w:rsidRPr="00453393">
        <w:rPr>
          <w:rFonts w:ascii="Times New Roman" w:hAnsi="Times New Roman" w:cs="Times New Roman"/>
          <w:color w:val="000000" w:themeColor="text1"/>
          <w:sz w:val="28"/>
          <w:szCs w:val="28"/>
        </w:rPr>
        <w:t>.45</w:t>
      </w:r>
      <w:r w:rsidRPr="00453393">
        <w:rPr>
          <w:rFonts w:ascii="Times New Roman" w:hAnsi="Times New Roman" w:cs="Times New Roman"/>
          <w:color w:val="000000" w:themeColor="text1"/>
          <w:sz w:val="28"/>
          <w:szCs w:val="28"/>
        </w:rPr>
        <w:tab/>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EA6682">
        <w:rPr>
          <w:rFonts w:ascii="Times New Roman" w:hAnsi="Times New Roman" w:cs="Times New Roman"/>
          <w:sz w:val="28"/>
          <w:szCs w:val="28"/>
        </w:rPr>
        <w:t xml:space="preserve">. </w:t>
      </w:r>
      <w:proofErr w:type="spellStart"/>
      <w:r w:rsidR="00EA6682">
        <w:rPr>
          <w:rFonts w:ascii="Times New Roman" w:hAnsi="Times New Roman" w:cs="Times New Roman"/>
          <w:sz w:val="28"/>
          <w:szCs w:val="28"/>
        </w:rPr>
        <w:t>Дафт</w:t>
      </w:r>
      <w:proofErr w:type="spellEnd"/>
      <w:r w:rsidRPr="00BD1084">
        <w:rPr>
          <w:rFonts w:ascii="Times New Roman" w:hAnsi="Times New Roman" w:cs="Times New Roman"/>
          <w:sz w:val="28"/>
          <w:szCs w:val="28"/>
        </w:rPr>
        <w:t xml:space="preserve"> Р.Л. Теория организации: Учебник для студентов вузов / Р.Л. </w:t>
      </w:r>
      <w:proofErr w:type="spellStart"/>
      <w:r w:rsidRPr="00BD1084">
        <w:rPr>
          <w:rFonts w:ascii="Times New Roman" w:hAnsi="Times New Roman" w:cs="Times New Roman"/>
          <w:sz w:val="28"/>
          <w:szCs w:val="28"/>
        </w:rPr>
        <w:t>Дафт</w:t>
      </w:r>
      <w:proofErr w:type="spellEnd"/>
      <w:r w:rsidRPr="00BD1084">
        <w:rPr>
          <w:rFonts w:ascii="Times New Roman" w:hAnsi="Times New Roman" w:cs="Times New Roman"/>
          <w:sz w:val="28"/>
          <w:szCs w:val="28"/>
        </w:rPr>
        <w:t xml:space="preserve">; Пер. с англ. Э.М. </w:t>
      </w:r>
      <w:r w:rsidR="00EA6682">
        <w:rPr>
          <w:rFonts w:ascii="Times New Roman" w:hAnsi="Times New Roman" w:cs="Times New Roman"/>
          <w:sz w:val="28"/>
          <w:szCs w:val="28"/>
        </w:rPr>
        <w:t>Коротков. - М.: ЮНИТИ-ДАНА - 2014</w:t>
      </w:r>
      <w:r w:rsidRPr="00BD1084">
        <w:rPr>
          <w:rFonts w:ascii="Times New Roman" w:hAnsi="Times New Roman" w:cs="Times New Roman"/>
          <w:sz w:val="28"/>
          <w:szCs w:val="28"/>
        </w:rPr>
        <w:t>. - 736 c.</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EA6682">
        <w:rPr>
          <w:rFonts w:ascii="Times New Roman" w:hAnsi="Times New Roman" w:cs="Times New Roman"/>
          <w:sz w:val="28"/>
          <w:szCs w:val="28"/>
        </w:rPr>
        <w:t xml:space="preserve">. </w:t>
      </w:r>
      <w:proofErr w:type="spellStart"/>
      <w:r w:rsidR="00EA6682">
        <w:rPr>
          <w:rFonts w:ascii="Times New Roman" w:hAnsi="Times New Roman" w:cs="Times New Roman"/>
          <w:sz w:val="28"/>
          <w:szCs w:val="28"/>
        </w:rPr>
        <w:t>Жигун</w:t>
      </w:r>
      <w:proofErr w:type="spellEnd"/>
      <w:r w:rsidRPr="00BD1084">
        <w:rPr>
          <w:rFonts w:ascii="Times New Roman" w:hAnsi="Times New Roman" w:cs="Times New Roman"/>
          <w:sz w:val="28"/>
          <w:szCs w:val="28"/>
        </w:rPr>
        <w:t xml:space="preserve"> Л.А. Теория организации /</w:t>
      </w:r>
      <w:r w:rsidR="00EA6682">
        <w:rPr>
          <w:rFonts w:ascii="Times New Roman" w:hAnsi="Times New Roman" w:cs="Times New Roman"/>
          <w:sz w:val="28"/>
          <w:szCs w:val="28"/>
        </w:rPr>
        <w:t xml:space="preserve"> Л.А. </w:t>
      </w:r>
      <w:proofErr w:type="spellStart"/>
      <w:r w:rsidR="00EA6682">
        <w:rPr>
          <w:rFonts w:ascii="Times New Roman" w:hAnsi="Times New Roman" w:cs="Times New Roman"/>
          <w:sz w:val="28"/>
          <w:szCs w:val="28"/>
        </w:rPr>
        <w:t>Жигун</w:t>
      </w:r>
      <w:proofErr w:type="spellEnd"/>
      <w:r w:rsidR="00EA6682">
        <w:rPr>
          <w:rFonts w:ascii="Times New Roman" w:hAnsi="Times New Roman" w:cs="Times New Roman"/>
          <w:sz w:val="28"/>
          <w:szCs w:val="28"/>
        </w:rPr>
        <w:t>. - М.: НИЦ ИНФРА-М - 2014</w:t>
      </w:r>
      <w:r w:rsidRPr="00BD1084">
        <w:rPr>
          <w:rFonts w:ascii="Times New Roman" w:hAnsi="Times New Roman" w:cs="Times New Roman"/>
          <w:sz w:val="28"/>
          <w:szCs w:val="28"/>
        </w:rPr>
        <w:t>. - 116 c.</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Pr="00BD1084">
        <w:rPr>
          <w:rFonts w:ascii="Times New Roman" w:eastAsia="Calibri" w:hAnsi="Times New Roman" w:cs="Times New Roman"/>
          <w:color w:val="000000" w:themeColor="text1"/>
          <w:sz w:val="28"/>
          <w:szCs w:val="28"/>
        </w:rPr>
        <w:t>Коротков Э.М. Менеджмент [Текст]: учебник по направлению специальности "Менеджмент" / Э. М. Коротков; Государственный университет</w:t>
      </w:r>
      <w:r w:rsidR="00EA6682">
        <w:rPr>
          <w:rFonts w:ascii="Times New Roman" w:eastAsia="Calibri" w:hAnsi="Times New Roman" w:cs="Times New Roman"/>
          <w:color w:val="000000" w:themeColor="text1"/>
          <w:sz w:val="28"/>
          <w:szCs w:val="28"/>
        </w:rPr>
        <w:t xml:space="preserve"> управления. - М.: </w:t>
      </w:r>
      <w:proofErr w:type="spellStart"/>
      <w:r w:rsidR="00EA6682">
        <w:rPr>
          <w:rFonts w:ascii="Times New Roman" w:eastAsia="Calibri" w:hAnsi="Times New Roman" w:cs="Times New Roman"/>
          <w:color w:val="000000" w:themeColor="text1"/>
          <w:sz w:val="28"/>
          <w:szCs w:val="28"/>
        </w:rPr>
        <w:t>Юрайт</w:t>
      </w:r>
      <w:proofErr w:type="spellEnd"/>
      <w:r w:rsidR="00EA6682">
        <w:rPr>
          <w:rFonts w:ascii="Times New Roman" w:eastAsia="Calibri" w:hAnsi="Times New Roman" w:cs="Times New Roman"/>
          <w:color w:val="000000" w:themeColor="text1"/>
          <w:sz w:val="28"/>
          <w:szCs w:val="28"/>
        </w:rPr>
        <w:t>. — 2014</w:t>
      </w:r>
      <w:r w:rsidRPr="00BD1084">
        <w:rPr>
          <w:rFonts w:ascii="Times New Roman" w:eastAsia="Calibri" w:hAnsi="Times New Roman" w:cs="Times New Roman"/>
          <w:color w:val="000000" w:themeColor="text1"/>
          <w:sz w:val="28"/>
          <w:szCs w:val="28"/>
        </w:rPr>
        <w:t>. - 640 с.</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EA6682">
        <w:rPr>
          <w:rFonts w:ascii="Times New Roman" w:hAnsi="Times New Roman" w:cs="Times New Roman"/>
          <w:color w:val="000000" w:themeColor="text1"/>
          <w:sz w:val="28"/>
          <w:szCs w:val="28"/>
        </w:rPr>
        <w:t>Крейнер</w:t>
      </w:r>
      <w:r w:rsidRPr="00BD1084">
        <w:rPr>
          <w:rFonts w:ascii="Times New Roman" w:hAnsi="Times New Roman" w:cs="Times New Roman"/>
          <w:color w:val="000000" w:themeColor="text1"/>
          <w:sz w:val="28"/>
          <w:szCs w:val="28"/>
        </w:rPr>
        <w:t xml:space="preserve"> С. Библиотека избранных трудов о бизнесе. Книги, сотворившие менеджмент / С. </w:t>
      </w:r>
      <w:proofErr w:type="spellStart"/>
      <w:r w:rsidRPr="00BD1084">
        <w:rPr>
          <w:rFonts w:ascii="Times New Roman" w:hAnsi="Times New Roman" w:cs="Times New Roman"/>
          <w:color w:val="000000" w:themeColor="text1"/>
          <w:sz w:val="28"/>
          <w:szCs w:val="28"/>
        </w:rPr>
        <w:t>Кр</w:t>
      </w:r>
      <w:r w:rsidR="00EA6682">
        <w:rPr>
          <w:rFonts w:ascii="Times New Roman" w:hAnsi="Times New Roman" w:cs="Times New Roman"/>
          <w:color w:val="000000" w:themeColor="text1"/>
          <w:sz w:val="28"/>
          <w:szCs w:val="28"/>
        </w:rPr>
        <w:t>ейнер</w:t>
      </w:r>
      <w:proofErr w:type="spellEnd"/>
      <w:r w:rsidR="00EA6682">
        <w:rPr>
          <w:rFonts w:ascii="Times New Roman" w:hAnsi="Times New Roman" w:cs="Times New Roman"/>
          <w:color w:val="000000" w:themeColor="text1"/>
          <w:sz w:val="28"/>
          <w:szCs w:val="28"/>
        </w:rPr>
        <w:t>. – М.: ЗАО «Олимп-Бизнес»</w:t>
      </w:r>
      <w:r w:rsidRPr="00BD1084">
        <w:rPr>
          <w:rFonts w:ascii="Times New Roman" w:hAnsi="Times New Roman" w:cs="Times New Roman"/>
          <w:color w:val="000000" w:themeColor="text1"/>
          <w:sz w:val="28"/>
          <w:szCs w:val="28"/>
        </w:rPr>
        <w:t xml:space="preserve"> — 2015. – 368 с.</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8.</w:t>
      </w:r>
      <w:r w:rsidRPr="00BD1084">
        <w:rPr>
          <w:rFonts w:ascii="Times New Roman" w:eastAsia="Calibri" w:hAnsi="Times New Roman" w:cs="Times New Roman"/>
          <w:color w:val="000000" w:themeColor="text1"/>
          <w:sz w:val="28"/>
          <w:szCs w:val="28"/>
        </w:rPr>
        <w:t xml:space="preserve">Ленкова О.В., </w:t>
      </w:r>
      <w:proofErr w:type="spellStart"/>
      <w:r w:rsidRPr="00BD1084">
        <w:rPr>
          <w:rFonts w:ascii="Times New Roman" w:eastAsia="Calibri" w:hAnsi="Times New Roman" w:cs="Times New Roman"/>
          <w:color w:val="000000" w:themeColor="text1"/>
          <w:sz w:val="28"/>
          <w:szCs w:val="28"/>
        </w:rPr>
        <w:t>Осиновская</w:t>
      </w:r>
      <w:proofErr w:type="spellEnd"/>
      <w:r w:rsidRPr="00BD1084">
        <w:rPr>
          <w:rFonts w:ascii="Times New Roman" w:eastAsia="Calibri" w:hAnsi="Times New Roman" w:cs="Times New Roman"/>
          <w:color w:val="000000" w:themeColor="text1"/>
          <w:sz w:val="28"/>
          <w:szCs w:val="28"/>
        </w:rPr>
        <w:t xml:space="preserve"> И.В., </w:t>
      </w:r>
      <w:proofErr w:type="spellStart"/>
      <w:r w:rsidRPr="00BD1084">
        <w:rPr>
          <w:rFonts w:ascii="Times New Roman" w:eastAsia="Calibri" w:hAnsi="Times New Roman" w:cs="Times New Roman"/>
          <w:color w:val="000000" w:themeColor="text1"/>
          <w:sz w:val="28"/>
          <w:szCs w:val="28"/>
        </w:rPr>
        <w:t>Шалахметова</w:t>
      </w:r>
      <w:proofErr w:type="spellEnd"/>
      <w:r w:rsidRPr="00BD1084">
        <w:rPr>
          <w:rFonts w:ascii="Times New Roman" w:eastAsia="Calibri" w:hAnsi="Times New Roman" w:cs="Times New Roman"/>
          <w:color w:val="000000" w:themeColor="text1"/>
          <w:sz w:val="28"/>
          <w:szCs w:val="28"/>
        </w:rPr>
        <w:t xml:space="preserve"> А.В. Теория принятия стратегических решений</w:t>
      </w:r>
      <w:r w:rsidR="00EA6682">
        <w:rPr>
          <w:rFonts w:ascii="Times New Roman" w:eastAsia="Calibri" w:hAnsi="Times New Roman" w:cs="Times New Roman"/>
          <w:color w:val="000000" w:themeColor="text1"/>
          <w:sz w:val="28"/>
          <w:szCs w:val="28"/>
        </w:rPr>
        <w:t xml:space="preserve">. Гриф УМО </w:t>
      </w:r>
      <w:proofErr w:type="spellStart"/>
      <w:proofErr w:type="gramStart"/>
      <w:r w:rsidR="00EA6682">
        <w:rPr>
          <w:rFonts w:ascii="Times New Roman" w:eastAsia="Calibri" w:hAnsi="Times New Roman" w:cs="Times New Roman"/>
          <w:color w:val="000000" w:themeColor="text1"/>
          <w:sz w:val="28"/>
          <w:szCs w:val="28"/>
        </w:rPr>
        <w:t>Тюмень:ТюмГНГУ</w:t>
      </w:r>
      <w:proofErr w:type="spellEnd"/>
      <w:proofErr w:type="gramEnd"/>
      <w:r w:rsidR="00EA6682">
        <w:rPr>
          <w:rFonts w:ascii="Times New Roman" w:eastAsia="Calibri" w:hAnsi="Times New Roman" w:cs="Times New Roman"/>
          <w:color w:val="000000" w:themeColor="text1"/>
          <w:sz w:val="28"/>
          <w:szCs w:val="28"/>
        </w:rPr>
        <w:t xml:space="preserve">. -2014 - </w:t>
      </w:r>
      <w:r w:rsidRPr="00BD1084">
        <w:rPr>
          <w:rFonts w:ascii="Times New Roman" w:eastAsia="Calibri" w:hAnsi="Times New Roman" w:cs="Times New Roman"/>
          <w:color w:val="000000" w:themeColor="text1"/>
          <w:sz w:val="28"/>
          <w:szCs w:val="28"/>
        </w:rPr>
        <w:t>224с.</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9</w:t>
      </w:r>
      <w:r w:rsidR="00EA6682">
        <w:rPr>
          <w:rFonts w:ascii="Times New Roman" w:hAnsi="Times New Roman" w:cs="Times New Roman"/>
          <w:sz w:val="28"/>
          <w:szCs w:val="28"/>
        </w:rPr>
        <w:t>. Кузнецов</w:t>
      </w:r>
      <w:r w:rsidRPr="00BD1084">
        <w:rPr>
          <w:rFonts w:ascii="Times New Roman" w:hAnsi="Times New Roman" w:cs="Times New Roman"/>
          <w:sz w:val="28"/>
          <w:szCs w:val="28"/>
        </w:rPr>
        <w:t xml:space="preserve"> Ю.В. Теория организации: Учебник для бакалавров / Ю.В. Кузнец</w:t>
      </w:r>
      <w:r w:rsidR="00EA6682">
        <w:rPr>
          <w:rFonts w:ascii="Times New Roman" w:hAnsi="Times New Roman" w:cs="Times New Roman"/>
          <w:sz w:val="28"/>
          <w:szCs w:val="28"/>
        </w:rPr>
        <w:t xml:space="preserve">ов, Е.В. </w:t>
      </w:r>
      <w:proofErr w:type="spellStart"/>
      <w:r w:rsidR="00EA6682">
        <w:rPr>
          <w:rFonts w:ascii="Times New Roman" w:hAnsi="Times New Roman" w:cs="Times New Roman"/>
          <w:sz w:val="28"/>
          <w:szCs w:val="28"/>
        </w:rPr>
        <w:t>Мелякова</w:t>
      </w:r>
      <w:proofErr w:type="spellEnd"/>
      <w:r w:rsidR="00EA6682">
        <w:rPr>
          <w:rFonts w:ascii="Times New Roman" w:hAnsi="Times New Roman" w:cs="Times New Roman"/>
          <w:sz w:val="28"/>
          <w:szCs w:val="28"/>
        </w:rPr>
        <w:t xml:space="preserve">. - М.: </w:t>
      </w:r>
      <w:proofErr w:type="spellStart"/>
      <w:r w:rsidR="00EA6682">
        <w:rPr>
          <w:rFonts w:ascii="Times New Roman" w:hAnsi="Times New Roman" w:cs="Times New Roman"/>
          <w:sz w:val="28"/>
          <w:szCs w:val="28"/>
        </w:rPr>
        <w:t>Юрайт</w:t>
      </w:r>
      <w:proofErr w:type="spellEnd"/>
      <w:r w:rsidR="00EA6682">
        <w:rPr>
          <w:rFonts w:ascii="Times New Roman" w:hAnsi="Times New Roman" w:cs="Times New Roman"/>
          <w:sz w:val="28"/>
          <w:szCs w:val="28"/>
        </w:rPr>
        <w:t xml:space="preserve"> - 2014</w:t>
      </w:r>
      <w:r w:rsidRPr="00BD1084">
        <w:rPr>
          <w:rFonts w:ascii="Times New Roman" w:hAnsi="Times New Roman" w:cs="Times New Roman"/>
          <w:sz w:val="28"/>
          <w:szCs w:val="28"/>
        </w:rPr>
        <w:t>. - 365 c.</w:t>
      </w:r>
    </w:p>
    <w:p w:rsidR="00BD1084" w:rsidRDefault="00BD1084" w:rsidP="00BD1084">
      <w:pPr>
        <w:tabs>
          <w:tab w:val="left" w:pos="2282"/>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EA6682">
        <w:rPr>
          <w:rFonts w:ascii="Times New Roman" w:eastAsia="Calibri" w:hAnsi="Times New Roman" w:cs="Times New Roman"/>
          <w:sz w:val="28"/>
          <w:szCs w:val="28"/>
        </w:rPr>
        <w:t xml:space="preserve">. </w:t>
      </w:r>
      <w:proofErr w:type="spellStart"/>
      <w:r w:rsidR="00EA6682">
        <w:rPr>
          <w:rFonts w:ascii="Times New Roman" w:eastAsia="Calibri" w:hAnsi="Times New Roman" w:cs="Times New Roman"/>
          <w:sz w:val="28"/>
          <w:szCs w:val="28"/>
        </w:rPr>
        <w:t>Лапыгин</w:t>
      </w:r>
      <w:proofErr w:type="spellEnd"/>
      <w:r w:rsidRPr="00BD1084">
        <w:rPr>
          <w:rFonts w:ascii="Times New Roman" w:eastAsia="Calibri" w:hAnsi="Times New Roman" w:cs="Times New Roman"/>
          <w:sz w:val="28"/>
          <w:szCs w:val="28"/>
        </w:rPr>
        <w:t xml:space="preserve"> Ю.Н. Теория организаций: Учебное пособие / Ю</w:t>
      </w:r>
      <w:r w:rsidR="00EA6682">
        <w:rPr>
          <w:rFonts w:ascii="Times New Roman" w:eastAsia="Calibri" w:hAnsi="Times New Roman" w:cs="Times New Roman"/>
          <w:sz w:val="28"/>
          <w:szCs w:val="28"/>
        </w:rPr>
        <w:t xml:space="preserve">.Н. </w:t>
      </w:r>
      <w:proofErr w:type="spellStart"/>
      <w:r w:rsidR="00EA6682">
        <w:rPr>
          <w:rFonts w:ascii="Times New Roman" w:eastAsia="Calibri" w:hAnsi="Times New Roman" w:cs="Times New Roman"/>
          <w:sz w:val="28"/>
          <w:szCs w:val="28"/>
        </w:rPr>
        <w:t>Лапыгин</w:t>
      </w:r>
      <w:proofErr w:type="spellEnd"/>
      <w:r w:rsidR="00EA6682">
        <w:rPr>
          <w:rFonts w:ascii="Times New Roman" w:eastAsia="Calibri" w:hAnsi="Times New Roman" w:cs="Times New Roman"/>
          <w:sz w:val="28"/>
          <w:szCs w:val="28"/>
        </w:rPr>
        <w:t>. - М.: ИНФРА-М - 2014</w:t>
      </w:r>
      <w:r w:rsidRPr="00BD1084">
        <w:rPr>
          <w:rFonts w:ascii="Times New Roman" w:eastAsia="Calibri" w:hAnsi="Times New Roman" w:cs="Times New Roman"/>
          <w:sz w:val="28"/>
          <w:szCs w:val="28"/>
        </w:rPr>
        <w:t>. - 311 c.</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eastAsia="Calibri" w:hAnsi="Times New Roman" w:cs="Times New Roman"/>
          <w:sz w:val="28"/>
          <w:szCs w:val="28"/>
        </w:rPr>
        <w:t>11.</w:t>
      </w:r>
      <w:r w:rsidRPr="00BD1084">
        <w:rPr>
          <w:rFonts w:ascii="Times New Roman" w:hAnsi="Times New Roman" w:cs="Times New Roman"/>
          <w:sz w:val="28"/>
          <w:szCs w:val="28"/>
        </w:rPr>
        <w:t xml:space="preserve">Мескон М. Х. Основы менеджмента / М. Х. </w:t>
      </w:r>
      <w:proofErr w:type="spellStart"/>
      <w:r w:rsidRPr="00BD1084">
        <w:rPr>
          <w:rFonts w:ascii="Times New Roman" w:hAnsi="Times New Roman" w:cs="Times New Roman"/>
          <w:sz w:val="28"/>
          <w:szCs w:val="28"/>
        </w:rPr>
        <w:t>Мескон</w:t>
      </w:r>
      <w:proofErr w:type="spellEnd"/>
      <w:r w:rsidRPr="00BD1084">
        <w:rPr>
          <w:rFonts w:ascii="Times New Roman" w:hAnsi="Times New Roman" w:cs="Times New Roman"/>
          <w:sz w:val="28"/>
          <w:szCs w:val="28"/>
        </w:rPr>
        <w:t xml:space="preserve">, М. Альберт, Ф. </w:t>
      </w:r>
      <w:proofErr w:type="spellStart"/>
      <w:r w:rsidRPr="00BD1084">
        <w:rPr>
          <w:rFonts w:ascii="Times New Roman" w:hAnsi="Times New Roman" w:cs="Times New Roman"/>
          <w:sz w:val="28"/>
          <w:szCs w:val="28"/>
        </w:rPr>
        <w:t>Хедоури</w:t>
      </w:r>
      <w:proofErr w:type="spellEnd"/>
      <w:r w:rsidRPr="00BD1084">
        <w:rPr>
          <w:rFonts w:ascii="Times New Roman" w:hAnsi="Times New Roman" w:cs="Times New Roman"/>
          <w:sz w:val="28"/>
          <w:szCs w:val="28"/>
        </w:rPr>
        <w:t xml:space="preserve">. Пер. </w:t>
      </w:r>
      <w:r w:rsidR="00EA6682">
        <w:rPr>
          <w:rFonts w:ascii="Times New Roman" w:hAnsi="Times New Roman" w:cs="Times New Roman"/>
          <w:sz w:val="28"/>
          <w:szCs w:val="28"/>
        </w:rPr>
        <w:t>с англ. 3-е изд. — М.: Вильямс - 2014</w:t>
      </w:r>
      <w:r w:rsidRPr="00BD1084">
        <w:rPr>
          <w:rFonts w:ascii="Times New Roman" w:hAnsi="Times New Roman" w:cs="Times New Roman"/>
          <w:sz w:val="28"/>
          <w:szCs w:val="28"/>
        </w:rPr>
        <w:t xml:space="preserve">. — 698 с. </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12.</w:t>
      </w:r>
      <w:r w:rsidR="00EA6682">
        <w:rPr>
          <w:rFonts w:ascii="Times New Roman" w:hAnsi="Times New Roman" w:cs="Times New Roman"/>
          <w:sz w:val="28"/>
          <w:szCs w:val="28"/>
        </w:rPr>
        <w:t>Мильнер</w:t>
      </w:r>
      <w:r w:rsidRPr="00BD1084">
        <w:rPr>
          <w:rFonts w:ascii="Times New Roman" w:hAnsi="Times New Roman" w:cs="Times New Roman"/>
          <w:sz w:val="28"/>
          <w:szCs w:val="28"/>
        </w:rPr>
        <w:t xml:space="preserve"> Б.З. Теория организации: Учебник / Б</w:t>
      </w:r>
      <w:r w:rsidR="00EA6682">
        <w:rPr>
          <w:rFonts w:ascii="Times New Roman" w:hAnsi="Times New Roman" w:cs="Times New Roman"/>
          <w:sz w:val="28"/>
          <w:szCs w:val="28"/>
        </w:rPr>
        <w:t xml:space="preserve">.З. </w:t>
      </w:r>
      <w:proofErr w:type="spellStart"/>
      <w:r w:rsidR="00EA6682">
        <w:rPr>
          <w:rFonts w:ascii="Times New Roman" w:hAnsi="Times New Roman" w:cs="Times New Roman"/>
          <w:sz w:val="28"/>
          <w:szCs w:val="28"/>
        </w:rPr>
        <w:t>Мильнер</w:t>
      </w:r>
      <w:proofErr w:type="spellEnd"/>
      <w:r w:rsidR="00EA6682">
        <w:rPr>
          <w:rFonts w:ascii="Times New Roman" w:hAnsi="Times New Roman" w:cs="Times New Roman"/>
          <w:sz w:val="28"/>
          <w:szCs w:val="28"/>
        </w:rPr>
        <w:t>. - М.: НИЦ ИНФРА-М - 2014</w:t>
      </w:r>
      <w:r w:rsidRPr="00BD1084">
        <w:rPr>
          <w:rFonts w:ascii="Times New Roman" w:hAnsi="Times New Roman" w:cs="Times New Roman"/>
          <w:sz w:val="28"/>
          <w:szCs w:val="28"/>
        </w:rPr>
        <w:t>. - 848 c.</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13.</w:t>
      </w:r>
      <w:r w:rsidR="00EA6682">
        <w:rPr>
          <w:rFonts w:ascii="Times New Roman" w:hAnsi="Times New Roman" w:cs="Times New Roman"/>
          <w:color w:val="000000" w:themeColor="text1"/>
          <w:sz w:val="28"/>
          <w:szCs w:val="28"/>
        </w:rPr>
        <w:t>Моргунов</w:t>
      </w:r>
      <w:r w:rsidRPr="00BD1084">
        <w:rPr>
          <w:rFonts w:ascii="Times New Roman" w:hAnsi="Times New Roman" w:cs="Times New Roman"/>
          <w:color w:val="000000" w:themeColor="text1"/>
          <w:sz w:val="28"/>
          <w:szCs w:val="28"/>
        </w:rPr>
        <w:t xml:space="preserve"> Л.А. Управленческое экономическое мышление как характеристика компетенций субъекта управления (менеджера) / Л.А. </w:t>
      </w:r>
      <w:proofErr w:type="spellStart"/>
      <w:r w:rsidRPr="00BD1084">
        <w:rPr>
          <w:rFonts w:ascii="Times New Roman" w:hAnsi="Times New Roman" w:cs="Times New Roman"/>
          <w:color w:val="000000" w:themeColor="text1"/>
          <w:sz w:val="28"/>
          <w:szCs w:val="28"/>
        </w:rPr>
        <w:t>Богунов</w:t>
      </w:r>
      <w:proofErr w:type="spellEnd"/>
      <w:r w:rsidRPr="00BD1084">
        <w:rPr>
          <w:rFonts w:ascii="Times New Roman" w:hAnsi="Times New Roman" w:cs="Times New Roman"/>
          <w:color w:val="000000" w:themeColor="text1"/>
          <w:sz w:val="28"/>
          <w:szCs w:val="28"/>
        </w:rPr>
        <w:t xml:space="preserve"> // Менеджмент в России и за рубежом. – 2015. – № 1. – С. 126–131.</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color w:val="000000" w:themeColor="text1"/>
          <w:sz w:val="28"/>
          <w:szCs w:val="28"/>
        </w:rPr>
        <w:t>14.</w:t>
      </w:r>
      <w:r w:rsidRPr="003F4283">
        <w:rPr>
          <w:rFonts w:ascii="Times New Roman" w:hAnsi="Times New Roman" w:cs="Times New Roman"/>
          <w:color w:val="000000" w:themeColor="text1"/>
          <w:sz w:val="28"/>
          <w:szCs w:val="28"/>
        </w:rPr>
        <w:t xml:space="preserve">Мрауг, М. Экономическая мысль в ретроспективе / М. </w:t>
      </w:r>
      <w:proofErr w:type="spellStart"/>
      <w:r w:rsidRPr="003F4283">
        <w:rPr>
          <w:rFonts w:ascii="Times New Roman" w:hAnsi="Times New Roman" w:cs="Times New Roman"/>
          <w:color w:val="000000" w:themeColor="text1"/>
          <w:sz w:val="28"/>
          <w:szCs w:val="28"/>
        </w:rPr>
        <w:t>Блауг</w:t>
      </w:r>
      <w:proofErr w:type="spellEnd"/>
      <w:r w:rsidRPr="003F4283">
        <w:rPr>
          <w:rFonts w:ascii="Times New Roman" w:hAnsi="Times New Roman" w:cs="Times New Roman"/>
          <w:color w:val="000000" w:themeColor="text1"/>
          <w:sz w:val="28"/>
          <w:szCs w:val="28"/>
        </w:rPr>
        <w:t xml:space="preserve">. – М.: Академия народного хозяйства при Правительстве Российской </w:t>
      </w:r>
      <w:proofErr w:type="gramStart"/>
      <w:r w:rsidRPr="003F4283">
        <w:rPr>
          <w:rFonts w:ascii="Times New Roman" w:hAnsi="Times New Roman" w:cs="Times New Roman"/>
          <w:color w:val="000000" w:themeColor="text1"/>
          <w:sz w:val="28"/>
          <w:szCs w:val="28"/>
        </w:rPr>
        <w:t>Феде- рации</w:t>
      </w:r>
      <w:proofErr w:type="gramEnd"/>
      <w:r w:rsidRPr="003F4283">
        <w:rPr>
          <w:rFonts w:ascii="Times New Roman" w:hAnsi="Times New Roman" w:cs="Times New Roman"/>
          <w:color w:val="000000" w:themeColor="text1"/>
          <w:sz w:val="28"/>
          <w:szCs w:val="28"/>
        </w:rPr>
        <w:t>. — 2014. – 687 с.</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15.</w:t>
      </w:r>
      <w:r w:rsidRPr="00BD1084">
        <w:rPr>
          <w:rFonts w:ascii="Times New Roman" w:hAnsi="Times New Roman" w:cs="Times New Roman"/>
          <w:sz w:val="28"/>
          <w:szCs w:val="28"/>
        </w:rPr>
        <w:t xml:space="preserve">Общее управление организацией. Теория и практика: учебник / </w:t>
      </w:r>
      <w:r w:rsidR="00EA6682">
        <w:rPr>
          <w:rFonts w:ascii="Times New Roman" w:hAnsi="Times New Roman" w:cs="Times New Roman"/>
          <w:sz w:val="28"/>
          <w:szCs w:val="28"/>
        </w:rPr>
        <w:t>З. П. Румянцева. — М.: ИНФРА-М - 2014</w:t>
      </w:r>
      <w:r w:rsidRPr="00BD1084">
        <w:rPr>
          <w:rFonts w:ascii="Times New Roman" w:hAnsi="Times New Roman" w:cs="Times New Roman"/>
          <w:sz w:val="28"/>
          <w:szCs w:val="28"/>
        </w:rPr>
        <w:t>. — 304 с</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16.</w:t>
      </w:r>
      <w:r w:rsidRPr="00BD1084">
        <w:rPr>
          <w:rFonts w:ascii="Times New Roman" w:eastAsia="Calibri" w:hAnsi="Times New Roman" w:cs="Times New Roman"/>
          <w:color w:val="000000" w:themeColor="text1"/>
          <w:sz w:val="28"/>
          <w:szCs w:val="28"/>
        </w:rPr>
        <w:t xml:space="preserve">Пленкина В. В., Чистякова Г. А., </w:t>
      </w:r>
      <w:proofErr w:type="spellStart"/>
      <w:r w:rsidRPr="00BD1084">
        <w:rPr>
          <w:rFonts w:ascii="Times New Roman" w:eastAsia="Calibri" w:hAnsi="Times New Roman" w:cs="Times New Roman"/>
          <w:color w:val="000000" w:themeColor="text1"/>
          <w:sz w:val="28"/>
          <w:szCs w:val="28"/>
        </w:rPr>
        <w:t>Ленкова</w:t>
      </w:r>
      <w:proofErr w:type="spellEnd"/>
      <w:r w:rsidRPr="00BD1084">
        <w:rPr>
          <w:rFonts w:ascii="Times New Roman" w:eastAsia="Calibri" w:hAnsi="Times New Roman" w:cs="Times New Roman"/>
          <w:color w:val="000000" w:themeColor="text1"/>
          <w:sz w:val="28"/>
          <w:szCs w:val="28"/>
        </w:rPr>
        <w:t xml:space="preserve"> О. В. Стратегический менеджмент: учебное пособие</w:t>
      </w:r>
      <w:r w:rsidR="00EA6682">
        <w:rPr>
          <w:rFonts w:ascii="Times New Roman" w:eastAsia="Calibri" w:hAnsi="Times New Roman" w:cs="Times New Roman"/>
          <w:color w:val="000000" w:themeColor="text1"/>
          <w:sz w:val="28"/>
          <w:szCs w:val="28"/>
        </w:rPr>
        <w:t xml:space="preserve">. Гриф УМО </w:t>
      </w:r>
      <w:proofErr w:type="spellStart"/>
      <w:proofErr w:type="gramStart"/>
      <w:r w:rsidR="00EA6682">
        <w:rPr>
          <w:rFonts w:ascii="Times New Roman" w:eastAsia="Calibri" w:hAnsi="Times New Roman" w:cs="Times New Roman"/>
          <w:color w:val="000000" w:themeColor="text1"/>
          <w:sz w:val="28"/>
          <w:szCs w:val="28"/>
        </w:rPr>
        <w:t>Тюмень:ТюмГНГУ</w:t>
      </w:r>
      <w:proofErr w:type="spellEnd"/>
      <w:proofErr w:type="gramEnd"/>
      <w:r w:rsidR="00EA6682">
        <w:rPr>
          <w:rFonts w:ascii="Times New Roman" w:eastAsia="Calibri" w:hAnsi="Times New Roman" w:cs="Times New Roman"/>
          <w:color w:val="000000" w:themeColor="text1"/>
          <w:sz w:val="28"/>
          <w:szCs w:val="28"/>
        </w:rPr>
        <w:t>. -2014</w:t>
      </w:r>
      <w:r w:rsidRPr="00BD1084">
        <w:rPr>
          <w:rFonts w:ascii="Times New Roman" w:eastAsia="Calibri" w:hAnsi="Times New Roman" w:cs="Times New Roman"/>
          <w:color w:val="000000" w:themeColor="text1"/>
          <w:sz w:val="28"/>
          <w:szCs w:val="28"/>
        </w:rPr>
        <w:t>. —160 с.</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17.</w:t>
      </w:r>
      <w:r w:rsidR="00EA6682">
        <w:rPr>
          <w:rFonts w:ascii="Times New Roman" w:hAnsi="Times New Roman" w:cs="Times New Roman"/>
          <w:sz w:val="28"/>
          <w:szCs w:val="28"/>
        </w:rPr>
        <w:t>Смирнов</w:t>
      </w:r>
      <w:r w:rsidRPr="00BD1084">
        <w:rPr>
          <w:rFonts w:ascii="Times New Roman" w:hAnsi="Times New Roman" w:cs="Times New Roman"/>
          <w:sz w:val="28"/>
          <w:szCs w:val="28"/>
        </w:rPr>
        <w:t xml:space="preserve"> Э.А. Теория организации: Учебное пособие / Э</w:t>
      </w:r>
      <w:r w:rsidR="00EA6682">
        <w:rPr>
          <w:rFonts w:ascii="Times New Roman" w:hAnsi="Times New Roman" w:cs="Times New Roman"/>
          <w:sz w:val="28"/>
          <w:szCs w:val="28"/>
        </w:rPr>
        <w:t>.А. Смирнов. - М.: НИЦ ИНФРА-М - 2014</w:t>
      </w:r>
      <w:r w:rsidRPr="00BD1084">
        <w:rPr>
          <w:rFonts w:ascii="Times New Roman" w:hAnsi="Times New Roman" w:cs="Times New Roman"/>
          <w:sz w:val="28"/>
          <w:szCs w:val="28"/>
        </w:rPr>
        <w:t>. - 248 c.</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18.</w:t>
      </w:r>
      <w:r w:rsidR="00EA6682">
        <w:rPr>
          <w:rFonts w:ascii="Times New Roman" w:hAnsi="Times New Roman" w:cs="Times New Roman"/>
          <w:sz w:val="28"/>
          <w:szCs w:val="28"/>
        </w:rPr>
        <w:t>Смирнов</w:t>
      </w:r>
      <w:r w:rsidRPr="00BD1084">
        <w:rPr>
          <w:rFonts w:ascii="Times New Roman" w:hAnsi="Times New Roman" w:cs="Times New Roman"/>
          <w:sz w:val="28"/>
          <w:szCs w:val="28"/>
        </w:rPr>
        <w:t xml:space="preserve"> Э.А. Теория организации: Учебное пособие</w:t>
      </w:r>
      <w:r w:rsidR="00EA6682">
        <w:rPr>
          <w:rFonts w:ascii="Times New Roman" w:hAnsi="Times New Roman" w:cs="Times New Roman"/>
          <w:sz w:val="28"/>
          <w:szCs w:val="28"/>
        </w:rPr>
        <w:t xml:space="preserve"> / Э.А. Смирнов. - М.: ИЦ РИОР - 2014</w:t>
      </w:r>
      <w:r w:rsidRPr="00BD1084">
        <w:rPr>
          <w:rFonts w:ascii="Times New Roman" w:hAnsi="Times New Roman" w:cs="Times New Roman"/>
          <w:sz w:val="28"/>
          <w:szCs w:val="28"/>
        </w:rPr>
        <w:t>. - 143 c.</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19.</w:t>
      </w:r>
      <w:r w:rsidR="00EA6682">
        <w:rPr>
          <w:rFonts w:ascii="Times New Roman" w:hAnsi="Times New Roman" w:cs="Times New Roman"/>
          <w:sz w:val="28"/>
          <w:szCs w:val="28"/>
        </w:rPr>
        <w:t>Третьякова</w:t>
      </w:r>
      <w:r w:rsidRPr="00BD1084">
        <w:rPr>
          <w:rFonts w:ascii="Times New Roman" w:hAnsi="Times New Roman" w:cs="Times New Roman"/>
          <w:sz w:val="28"/>
          <w:szCs w:val="28"/>
        </w:rPr>
        <w:t xml:space="preserve"> Е.П. Теория организации: Учебное пособие /</w:t>
      </w:r>
      <w:r w:rsidR="00EA6682">
        <w:rPr>
          <w:rFonts w:ascii="Times New Roman" w:hAnsi="Times New Roman" w:cs="Times New Roman"/>
          <w:sz w:val="28"/>
          <w:szCs w:val="28"/>
        </w:rPr>
        <w:t xml:space="preserve"> Е.П. Третьякова. - М.: КноРус - 2014</w:t>
      </w:r>
      <w:r w:rsidRPr="00BD1084">
        <w:rPr>
          <w:rFonts w:ascii="Times New Roman" w:hAnsi="Times New Roman" w:cs="Times New Roman"/>
          <w:sz w:val="28"/>
          <w:szCs w:val="28"/>
        </w:rPr>
        <w:t>. - 224 c</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20</w:t>
      </w:r>
      <w:r w:rsidR="00EA6682">
        <w:rPr>
          <w:rFonts w:ascii="Times New Roman" w:hAnsi="Times New Roman" w:cs="Times New Roman"/>
          <w:sz w:val="28"/>
          <w:szCs w:val="28"/>
        </w:rPr>
        <w:t>.Шестопал</w:t>
      </w:r>
      <w:r w:rsidRPr="00BD1084">
        <w:rPr>
          <w:rFonts w:ascii="Times New Roman" w:hAnsi="Times New Roman" w:cs="Times New Roman"/>
          <w:sz w:val="28"/>
          <w:szCs w:val="28"/>
        </w:rPr>
        <w:t xml:space="preserve"> Ю.Т. Стратегический менеджмент: учебник / Ю.Т. </w:t>
      </w:r>
      <w:proofErr w:type="spellStart"/>
      <w:r w:rsidRPr="00BD1084">
        <w:rPr>
          <w:rFonts w:ascii="Times New Roman" w:hAnsi="Times New Roman" w:cs="Times New Roman"/>
          <w:sz w:val="28"/>
          <w:szCs w:val="28"/>
        </w:rPr>
        <w:t>Шестопал</w:t>
      </w:r>
      <w:proofErr w:type="spellEnd"/>
      <w:r w:rsidRPr="00BD1084">
        <w:rPr>
          <w:rFonts w:ascii="Times New Roman" w:hAnsi="Times New Roman" w:cs="Times New Roman"/>
          <w:sz w:val="28"/>
          <w:szCs w:val="28"/>
        </w:rPr>
        <w:t>, В</w:t>
      </w:r>
      <w:r w:rsidR="00EA6682">
        <w:rPr>
          <w:rFonts w:ascii="Times New Roman" w:hAnsi="Times New Roman" w:cs="Times New Roman"/>
          <w:sz w:val="28"/>
          <w:szCs w:val="28"/>
        </w:rPr>
        <w:t>.Д. Дорофеев. - М.: КноРус - 2014</w:t>
      </w:r>
      <w:r w:rsidRPr="00BD1084">
        <w:rPr>
          <w:rFonts w:ascii="Times New Roman" w:hAnsi="Times New Roman" w:cs="Times New Roman"/>
          <w:sz w:val="28"/>
          <w:szCs w:val="28"/>
        </w:rPr>
        <w:t>. - 320 c.</w:t>
      </w:r>
    </w:p>
    <w:p w:rsidR="00BD1084" w:rsidRP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21</w:t>
      </w:r>
      <w:r w:rsidR="00EA6682">
        <w:rPr>
          <w:rFonts w:ascii="Times New Roman" w:hAnsi="Times New Roman" w:cs="Times New Roman"/>
          <w:sz w:val="28"/>
          <w:szCs w:val="28"/>
        </w:rPr>
        <w:t xml:space="preserve"> </w:t>
      </w:r>
      <w:proofErr w:type="spellStart"/>
      <w:r w:rsidR="00EA6682">
        <w:rPr>
          <w:rFonts w:ascii="Times New Roman" w:hAnsi="Times New Roman" w:cs="Times New Roman"/>
          <w:sz w:val="28"/>
          <w:szCs w:val="28"/>
        </w:rPr>
        <w:t>Шилков</w:t>
      </w:r>
      <w:proofErr w:type="spellEnd"/>
      <w:r w:rsidRPr="00BD1084">
        <w:rPr>
          <w:rFonts w:ascii="Times New Roman" w:hAnsi="Times New Roman" w:cs="Times New Roman"/>
          <w:sz w:val="28"/>
          <w:szCs w:val="28"/>
        </w:rPr>
        <w:t xml:space="preserve"> В.И. Стратегический менеджмент: учеб</w:t>
      </w:r>
      <w:r w:rsidR="00EA6682">
        <w:rPr>
          <w:rFonts w:ascii="Times New Roman" w:hAnsi="Times New Roman" w:cs="Times New Roman"/>
          <w:sz w:val="28"/>
          <w:szCs w:val="28"/>
        </w:rPr>
        <w:t xml:space="preserve">ник / В.И. </w:t>
      </w:r>
      <w:proofErr w:type="spellStart"/>
      <w:r w:rsidR="00EA6682">
        <w:rPr>
          <w:rFonts w:ascii="Times New Roman" w:hAnsi="Times New Roman" w:cs="Times New Roman"/>
          <w:sz w:val="28"/>
          <w:szCs w:val="28"/>
        </w:rPr>
        <w:t>Шилков</w:t>
      </w:r>
      <w:proofErr w:type="spellEnd"/>
      <w:r w:rsidR="00EA6682">
        <w:rPr>
          <w:rFonts w:ascii="Times New Roman" w:hAnsi="Times New Roman" w:cs="Times New Roman"/>
          <w:sz w:val="28"/>
          <w:szCs w:val="28"/>
        </w:rPr>
        <w:t>. - М.: Форум - 2014</w:t>
      </w:r>
      <w:r w:rsidRPr="00BD1084">
        <w:rPr>
          <w:rFonts w:ascii="Times New Roman" w:hAnsi="Times New Roman" w:cs="Times New Roman"/>
          <w:sz w:val="28"/>
          <w:szCs w:val="28"/>
        </w:rPr>
        <w:t xml:space="preserve">. - 304 c. </w:t>
      </w:r>
    </w:p>
    <w:p w:rsidR="00BD1084" w:rsidRDefault="00BD1084" w:rsidP="00BD1084">
      <w:pPr>
        <w:tabs>
          <w:tab w:val="left" w:pos="2282"/>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22</w:t>
      </w:r>
      <w:r w:rsidRPr="00BD1084">
        <w:rPr>
          <w:rFonts w:ascii="Times New Roman" w:hAnsi="Times New Roman" w:cs="Times New Roman"/>
          <w:sz w:val="28"/>
          <w:szCs w:val="28"/>
        </w:rPr>
        <w:t>.Шифрин, М.Б. Стратегический менеджмен</w:t>
      </w:r>
      <w:r w:rsidR="00EA6682">
        <w:rPr>
          <w:rFonts w:ascii="Times New Roman" w:hAnsi="Times New Roman" w:cs="Times New Roman"/>
          <w:sz w:val="28"/>
          <w:szCs w:val="28"/>
        </w:rPr>
        <w:t>т / М.Б. Шифрин. - СПб.: Питер - 2014</w:t>
      </w:r>
      <w:r w:rsidRPr="00BD1084">
        <w:rPr>
          <w:rFonts w:ascii="Times New Roman" w:hAnsi="Times New Roman" w:cs="Times New Roman"/>
          <w:sz w:val="28"/>
          <w:szCs w:val="28"/>
        </w:rPr>
        <w:t>. - 240 c.</w:t>
      </w:r>
    </w:p>
    <w:p w:rsidR="00B96541" w:rsidRDefault="00B96541" w:rsidP="00BD1084">
      <w:pPr>
        <w:tabs>
          <w:tab w:val="left" w:pos="2282"/>
        </w:tabs>
        <w:spacing w:after="0" w:line="360" w:lineRule="auto"/>
        <w:ind w:firstLine="680"/>
        <w:jc w:val="both"/>
        <w:rPr>
          <w:rFonts w:ascii="Times New Roman" w:hAnsi="Times New Roman" w:cs="Times New Roman"/>
          <w:sz w:val="28"/>
          <w:szCs w:val="28"/>
        </w:rPr>
      </w:pPr>
    </w:p>
    <w:p w:rsidR="00B96541" w:rsidRDefault="00B96541" w:rsidP="00BD1084">
      <w:pPr>
        <w:tabs>
          <w:tab w:val="left" w:pos="2282"/>
        </w:tabs>
        <w:spacing w:after="0" w:line="360" w:lineRule="auto"/>
        <w:ind w:firstLine="680"/>
        <w:jc w:val="both"/>
        <w:rPr>
          <w:rFonts w:ascii="Times New Roman" w:hAnsi="Times New Roman" w:cs="Times New Roman"/>
          <w:sz w:val="28"/>
          <w:szCs w:val="28"/>
        </w:rPr>
      </w:pPr>
    </w:p>
    <w:p w:rsidR="00B96541" w:rsidRDefault="00B96541" w:rsidP="00BD1084">
      <w:pPr>
        <w:tabs>
          <w:tab w:val="left" w:pos="2282"/>
        </w:tabs>
        <w:spacing w:after="0" w:line="360" w:lineRule="auto"/>
        <w:ind w:firstLine="680"/>
        <w:jc w:val="both"/>
        <w:rPr>
          <w:rFonts w:ascii="Times New Roman" w:hAnsi="Times New Roman" w:cs="Times New Roman"/>
          <w:sz w:val="28"/>
          <w:szCs w:val="28"/>
        </w:rPr>
      </w:pPr>
    </w:p>
    <w:p w:rsidR="00B96541" w:rsidRDefault="00B96541" w:rsidP="00BD1084">
      <w:pPr>
        <w:tabs>
          <w:tab w:val="left" w:pos="2282"/>
        </w:tabs>
        <w:spacing w:after="0" w:line="360" w:lineRule="auto"/>
        <w:ind w:firstLine="680"/>
        <w:jc w:val="both"/>
        <w:rPr>
          <w:rFonts w:ascii="Times New Roman" w:hAnsi="Times New Roman" w:cs="Times New Roman"/>
          <w:sz w:val="28"/>
          <w:szCs w:val="28"/>
        </w:rPr>
      </w:pPr>
    </w:p>
    <w:p w:rsidR="00B96541" w:rsidRDefault="00B96541" w:rsidP="00BD1084">
      <w:pPr>
        <w:tabs>
          <w:tab w:val="left" w:pos="2282"/>
        </w:tabs>
        <w:spacing w:after="0" w:line="360" w:lineRule="auto"/>
        <w:ind w:firstLine="680"/>
        <w:jc w:val="both"/>
        <w:rPr>
          <w:rFonts w:ascii="Times New Roman" w:hAnsi="Times New Roman" w:cs="Times New Roman"/>
          <w:sz w:val="28"/>
          <w:szCs w:val="28"/>
        </w:rPr>
      </w:pPr>
    </w:p>
    <w:p w:rsidR="00B96541" w:rsidRDefault="00B96541" w:rsidP="00BD1084">
      <w:pPr>
        <w:tabs>
          <w:tab w:val="left" w:pos="2282"/>
        </w:tabs>
        <w:spacing w:after="0" w:line="360" w:lineRule="auto"/>
        <w:ind w:firstLine="680"/>
        <w:jc w:val="both"/>
        <w:rPr>
          <w:rFonts w:ascii="Times New Roman" w:hAnsi="Times New Roman" w:cs="Times New Roman"/>
          <w:sz w:val="28"/>
          <w:szCs w:val="28"/>
        </w:rPr>
      </w:pPr>
    </w:p>
    <w:p w:rsidR="00B96541" w:rsidRDefault="00B96541" w:rsidP="00B96541">
      <w:pPr>
        <w:tabs>
          <w:tab w:val="left" w:pos="3181"/>
        </w:tabs>
        <w:rPr>
          <w:rFonts w:ascii="Times New Roman" w:hAnsi="Times New Roman" w:cs="Times New Roman"/>
          <w:b/>
          <w:sz w:val="28"/>
          <w:szCs w:val="28"/>
        </w:rPr>
      </w:pPr>
      <w:r>
        <w:lastRenderedPageBreak/>
        <w:tab/>
      </w:r>
      <w:r>
        <w:rPr>
          <w:rFonts w:ascii="Times New Roman" w:hAnsi="Times New Roman" w:cs="Times New Roman"/>
          <w:b/>
          <w:sz w:val="28"/>
          <w:szCs w:val="28"/>
        </w:rPr>
        <w:t>ПРИЛОЖЕНИЯ</w:t>
      </w:r>
    </w:p>
    <w:p w:rsidR="00B96541" w:rsidRDefault="00B96541" w:rsidP="00B96541">
      <w:pPr>
        <w:tabs>
          <w:tab w:val="left" w:pos="3181"/>
        </w:tabs>
        <w:jc w:val="right"/>
        <w:rPr>
          <w:rFonts w:ascii="Times New Roman" w:hAnsi="Times New Roman" w:cs="Times New Roman"/>
          <w:sz w:val="28"/>
          <w:szCs w:val="28"/>
        </w:rPr>
      </w:pPr>
      <w:r>
        <w:rPr>
          <w:rFonts w:ascii="Times New Roman" w:hAnsi="Times New Roman" w:cs="Times New Roman"/>
          <w:sz w:val="28"/>
          <w:szCs w:val="28"/>
        </w:rPr>
        <w:t>Приложение А</w:t>
      </w:r>
    </w:p>
    <w:p w:rsidR="00B96541" w:rsidRDefault="00B96541" w:rsidP="00B96541">
      <w:pPr>
        <w:tabs>
          <w:tab w:val="left" w:pos="3181"/>
        </w:tabs>
        <w:jc w:val="right"/>
        <w:rPr>
          <w:rFonts w:ascii="Times New Roman" w:hAnsi="Times New Roman" w:cs="Times New Roman"/>
          <w:sz w:val="28"/>
          <w:szCs w:val="28"/>
        </w:rPr>
      </w:pPr>
      <w:r w:rsidRPr="001E5AEA">
        <w:rPr>
          <w:rFonts w:ascii="Times New Roman" w:hAnsi="Times New Roman" w:cs="Times New Roman"/>
          <w:sz w:val="28"/>
          <w:szCs w:val="28"/>
        </w:rPr>
        <w:t>Анкета сотрудников компании</w:t>
      </w:r>
    </w:p>
    <w:p w:rsidR="00B96541" w:rsidRDefault="00B96541" w:rsidP="00B96541">
      <w:pPr>
        <w:tabs>
          <w:tab w:val="left" w:pos="3181"/>
        </w:tabs>
        <w:spacing w:after="0" w:line="360" w:lineRule="auto"/>
        <w:ind w:firstLine="680"/>
        <w:jc w:val="both"/>
        <w:rPr>
          <w:rFonts w:ascii="Times New Roman" w:hAnsi="Times New Roman" w:cs="Times New Roman"/>
          <w:bCs/>
          <w:iCs/>
          <w:sz w:val="28"/>
          <w:szCs w:val="28"/>
        </w:rPr>
      </w:pPr>
      <w:r>
        <w:rPr>
          <w:rFonts w:ascii="Times New Roman" w:hAnsi="Times New Roman" w:cs="Times New Roman"/>
          <w:sz w:val="28"/>
          <w:szCs w:val="28"/>
        </w:rPr>
        <w:t>1.Как вы оцените у</w:t>
      </w:r>
      <w:r w:rsidRPr="001E5AEA">
        <w:rPr>
          <w:rFonts w:ascii="Times New Roman" w:hAnsi="Times New Roman" w:cs="Times New Roman"/>
          <w:sz w:val="28"/>
          <w:szCs w:val="28"/>
        </w:rPr>
        <w:t xml:space="preserve">ровень социального развития </w:t>
      </w:r>
      <w:r w:rsidR="00162112" w:rsidRPr="00162112">
        <w:rPr>
          <w:rFonts w:ascii="Times New Roman" w:hAnsi="Times New Roman" w:cs="Times New Roman"/>
          <w:bCs/>
          <w:iCs/>
          <w:sz w:val="28"/>
          <w:szCs w:val="28"/>
        </w:rPr>
        <w:t>ООО «Фитнес-клуб» Ивановской области</w:t>
      </w:r>
      <w:r w:rsidRPr="00162112">
        <w:rPr>
          <w:rFonts w:ascii="Times New Roman" w:hAnsi="Times New Roman" w:cs="Times New Roman"/>
          <w:bCs/>
          <w:iCs/>
          <w:sz w:val="28"/>
          <w:szCs w:val="28"/>
        </w:rPr>
        <w:t>?</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А) высокий</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Б) средний</w:t>
      </w:r>
    </w:p>
    <w:p w:rsidR="00B96541" w:rsidRPr="001E5AEA"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 низкий</w:t>
      </w:r>
    </w:p>
    <w:p w:rsidR="00B96541" w:rsidRPr="001E5AEA"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2.Как вы оцените у</w:t>
      </w:r>
      <w:r w:rsidRPr="001E5AEA">
        <w:rPr>
          <w:rFonts w:ascii="Times New Roman" w:hAnsi="Times New Roman" w:cs="Times New Roman"/>
          <w:sz w:val="28"/>
          <w:szCs w:val="28"/>
        </w:rPr>
        <w:t xml:space="preserve">ровень социально-психологического климата </w:t>
      </w:r>
      <w:r w:rsidR="00162112" w:rsidRPr="00162112">
        <w:rPr>
          <w:rFonts w:ascii="Times New Roman" w:hAnsi="Times New Roman" w:cs="Times New Roman"/>
          <w:bCs/>
          <w:iCs/>
          <w:sz w:val="28"/>
          <w:szCs w:val="28"/>
        </w:rPr>
        <w:t>ООО «Фитнес-клуб» Ивановской области</w:t>
      </w:r>
      <w:r w:rsidRPr="00162112">
        <w:rPr>
          <w:rFonts w:ascii="Times New Roman" w:hAnsi="Times New Roman" w:cs="Times New Roman"/>
          <w:bCs/>
          <w:iCs/>
          <w:sz w:val="28"/>
          <w:szCs w:val="28"/>
        </w:rPr>
        <w:t>?</w:t>
      </w:r>
    </w:p>
    <w:p w:rsidR="00B96541" w:rsidRPr="001E5AEA" w:rsidRDefault="00B96541" w:rsidP="00B96541">
      <w:pPr>
        <w:tabs>
          <w:tab w:val="left" w:pos="3181"/>
        </w:tabs>
        <w:spacing w:after="0" w:line="360" w:lineRule="auto"/>
        <w:ind w:firstLine="680"/>
        <w:jc w:val="both"/>
        <w:rPr>
          <w:rFonts w:ascii="Times New Roman" w:hAnsi="Times New Roman" w:cs="Times New Roman"/>
          <w:sz w:val="28"/>
          <w:szCs w:val="28"/>
        </w:rPr>
      </w:pPr>
      <w:r w:rsidRPr="001E5AEA">
        <w:rPr>
          <w:rFonts w:ascii="Times New Roman" w:hAnsi="Times New Roman" w:cs="Times New Roman"/>
          <w:sz w:val="28"/>
          <w:szCs w:val="28"/>
        </w:rPr>
        <w:t>А) высокий</w:t>
      </w:r>
    </w:p>
    <w:p w:rsidR="00B96541" w:rsidRPr="001E5AEA" w:rsidRDefault="00B96541" w:rsidP="00B96541">
      <w:pPr>
        <w:tabs>
          <w:tab w:val="left" w:pos="3181"/>
        </w:tabs>
        <w:spacing w:after="0" w:line="360" w:lineRule="auto"/>
        <w:ind w:firstLine="680"/>
        <w:jc w:val="both"/>
        <w:rPr>
          <w:rFonts w:ascii="Times New Roman" w:hAnsi="Times New Roman" w:cs="Times New Roman"/>
          <w:sz w:val="28"/>
          <w:szCs w:val="28"/>
        </w:rPr>
      </w:pPr>
      <w:r w:rsidRPr="001E5AEA">
        <w:rPr>
          <w:rFonts w:ascii="Times New Roman" w:hAnsi="Times New Roman" w:cs="Times New Roman"/>
          <w:sz w:val="28"/>
          <w:szCs w:val="28"/>
        </w:rPr>
        <w:t>Б) средний</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sidRPr="001E5AEA">
        <w:rPr>
          <w:rFonts w:ascii="Times New Roman" w:hAnsi="Times New Roman" w:cs="Times New Roman"/>
          <w:sz w:val="28"/>
          <w:szCs w:val="28"/>
        </w:rPr>
        <w:t>В) низкий</w:t>
      </w:r>
    </w:p>
    <w:p w:rsidR="00162112" w:rsidRDefault="00B96541" w:rsidP="00B96541">
      <w:pPr>
        <w:tabs>
          <w:tab w:val="left" w:pos="3181"/>
        </w:tabs>
        <w:spacing w:after="0" w:line="360" w:lineRule="auto"/>
        <w:ind w:firstLine="680"/>
        <w:jc w:val="both"/>
        <w:rPr>
          <w:rFonts w:ascii="Times New Roman" w:hAnsi="Times New Roman" w:cs="Times New Roman"/>
          <w:bCs/>
          <w:iCs/>
          <w:sz w:val="28"/>
          <w:szCs w:val="28"/>
        </w:rPr>
      </w:pPr>
      <w:r>
        <w:rPr>
          <w:rFonts w:ascii="Times New Roman" w:hAnsi="Times New Roman" w:cs="Times New Roman"/>
          <w:sz w:val="28"/>
          <w:szCs w:val="28"/>
        </w:rPr>
        <w:t xml:space="preserve">3.Устраивает ли Вас уровень заработной платы в </w:t>
      </w:r>
      <w:r w:rsidR="00162112" w:rsidRPr="00162112">
        <w:rPr>
          <w:rFonts w:ascii="Times New Roman" w:hAnsi="Times New Roman" w:cs="Times New Roman"/>
          <w:bCs/>
          <w:iCs/>
          <w:sz w:val="28"/>
          <w:szCs w:val="28"/>
        </w:rPr>
        <w:t>ООО «Фитнес-клуб» Ивановской области</w:t>
      </w:r>
      <w:r w:rsidR="00162112">
        <w:rPr>
          <w:rFonts w:ascii="Times New Roman" w:hAnsi="Times New Roman" w:cs="Times New Roman"/>
          <w:bCs/>
          <w:iCs/>
          <w:sz w:val="28"/>
          <w:szCs w:val="28"/>
        </w:rPr>
        <w:t>?</w:t>
      </w:r>
      <w:r w:rsidR="00162112" w:rsidRPr="00162112">
        <w:rPr>
          <w:rFonts w:ascii="Times New Roman" w:hAnsi="Times New Roman" w:cs="Times New Roman"/>
          <w:bCs/>
          <w:iCs/>
          <w:sz w:val="28"/>
          <w:szCs w:val="28"/>
        </w:rPr>
        <w:t xml:space="preserve"> </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А) да</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Б) нет</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 воздержусь от ответа</w:t>
      </w:r>
    </w:p>
    <w:p w:rsidR="00162112" w:rsidRDefault="00B96541" w:rsidP="00B96541">
      <w:pPr>
        <w:tabs>
          <w:tab w:val="left" w:pos="3181"/>
        </w:tabs>
        <w:spacing w:after="0" w:line="360" w:lineRule="auto"/>
        <w:ind w:firstLine="680"/>
        <w:jc w:val="both"/>
        <w:rPr>
          <w:rFonts w:ascii="Times New Roman" w:hAnsi="Times New Roman" w:cs="Times New Roman"/>
          <w:bCs/>
          <w:iCs/>
          <w:sz w:val="28"/>
          <w:szCs w:val="28"/>
        </w:rPr>
      </w:pPr>
      <w:r>
        <w:rPr>
          <w:rFonts w:ascii="Times New Roman" w:hAnsi="Times New Roman" w:cs="Times New Roman"/>
          <w:sz w:val="28"/>
          <w:szCs w:val="28"/>
        </w:rPr>
        <w:t xml:space="preserve">4. Как вы считаете, реально ли повысить квалификацию работая в </w:t>
      </w:r>
      <w:r w:rsidR="00162112" w:rsidRPr="00162112">
        <w:rPr>
          <w:rFonts w:ascii="Times New Roman" w:hAnsi="Times New Roman" w:cs="Times New Roman"/>
          <w:bCs/>
          <w:iCs/>
          <w:sz w:val="28"/>
          <w:szCs w:val="28"/>
        </w:rPr>
        <w:t>ООО «Фитнес-клуб» И</w:t>
      </w:r>
      <w:r w:rsidR="00162112">
        <w:rPr>
          <w:rFonts w:ascii="Times New Roman" w:hAnsi="Times New Roman" w:cs="Times New Roman"/>
          <w:bCs/>
          <w:iCs/>
          <w:sz w:val="28"/>
          <w:szCs w:val="28"/>
        </w:rPr>
        <w:t>вановской области?</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А) да</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Б) нет</w:t>
      </w:r>
    </w:p>
    <w:p w:rsidR="00B96541"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 воздержусь от ответа</w:t>
      </w:r>
    </w:p>
    <w:p w:rsidR="00162112" w:rsidRDefault="00B96541" w:rsidP="00B96541">
      <w:pPr>
        <w:tabs>
          <w:tab w:val="left" w:pos="3181"/>
        </w:tabs>
        <w:spacing w:after="0" w:line="360" w:lineRule="auto"/>
        <w:ind w:firstLine="680"/>
        <w:jc w:val="both"/>
        <w:rPr>
          <w:rFonts w:ascii="Times New Roman" w:hAnsi="Times New Roman" w:cs="Times New Roman"/>
          <w:bCs/>
          <w:iCs/>
          <w:sz w:val="28"/>
          <w:szCs w:val="28"/>
        </w:rPr>
      </w:pPr>
      <w:r>
        <w:rPr>
          <w:rFonts w:ascii="Times New Roman" w:hAnsi="Times New Roman" w:cs="Times New Roman"/>
          <w:sz w:val="28"/>
          <w:szCs w:val="28"/>
        </w:rPr>
        <w:t>5.</w:t>
      </w:r>
      <w:r w:rsidRPr="001E5AEA">
        <w:rPr>
          <w:rFonts w:ascii="Times New Roman" w:hAnsi="Times New Roman" w:cs="Times New Roman"/>
          <w:sz w:val="28"/>
          <w:szCs w:val="28"/>
        </w:rPr>
        <w:t xml:space="preserve">Уровень социальной атмосферы в коллективе </w:t>
      </w:r>
      <w:r w:rsidR="00162112" w:rsidRPr="00162112">
        <w:rPr>
          <w:rFonts w:ascii="Times New Roman" w:hAnsi="Times New Roman" w:cs="Times New Roman"/>
          <w:bCs/>
          <w:iCs/>
          <w:sz w:val="28"/>
          <w:szCs w:val="28"/>
        </w:rPr>
        <w:t xml:space="preserve">ООО «Фитнес-клуб» Ивановской области: </w:t>
      </w:r>
    </w:p>
    <w:p w:rsidR="00B96541" w:rsidRDefault="00B96541" w:rsidP="00B96541">
      <w:pPr>
        <w:tabs>
          <w:tab w:val="left" w:pos="3181"/>
        </w:tabs>
        <w:spacing w:after="0" w:line="360" w:lineRule="auto"/>
        <w:ind w:firstLine="680"/>
        <w:jc w:val="both"/>
        <w:rPr>
          <w:rFonts w:ascii="Times New Roman" w:hAnsi="Times New Roman" w:cs="Times New Roman"/>
          <w:bCs/>
          <w:iCs/>
          <w:sz w:val="28"/>
          <w:szCs w:val="28"/>
        </w:rPr>
      </w:pPr>
      <w:r>
        <w:rPr>
          <w:rFonts w:ascii="Times New Roman" w:hAnsi="Times New Roman" w:cs="Times New Roman"/>
          <w:bCs/>
          <w:iCs/>
          <w:sz w:val="28"/>
          <w:szCs w:val="28"/>
        </w:rPr>
        <w:t>А) Каждый сам по себе</w:t>
      </w:r>
    </w:p>
    <w:p w:rsidR="00B96541" w:rsidRDefault="00B96541" w:rsidP="00B96541">
      <w:pPr>
        <w:tabs>
          <w:tab w:val="left" w:pos="3181"/>
        </w:tabs>
        <w:spacing w:after="0" w:line="360" w:lineRule="auto"/>
        <w:ind w:firstLine="680"/>
        <w:jc w:val="both"/>
        <w:rPr>
          <w:rFonts w:ascii="Times New Roman" w:hAnsi="Times New Roman" w:cs="Times New Roman"/>
          <w:bCs/>
          <w:iCs/>
          <w:sz w:val="28"/>
          <w:szCs w:val="28"/>
        </w:rPr>
      </w:pPr>
      <w:r>
        <w:rPr>
          <w:rFonts w:ascii="Times New Roman" w:hAnsi="Times New Roman" w:cs="Times New Roman"/>
          <w:bCs/>
          <w:iCs/>
          <w:sz w:val="28"/>
          <w:szCs w:val="28"/>
        </w:rPr>
        <w:t>Б) Деловая атмосфера</w:t>
      </w:r>
    </w:p>
    <w:p w:rsidR="00B96541" w:rsidRPr="001E5AEA" w:rsidRDefault="00B96541" w:rsidP="00B96541">
      <w:pPr>
        <w:tabs>
          <w:tab w:val="left" w:pos="3181"/>
        </w:tabs>
        <w:spacing w:after="0" w:line="360" w:lineRule="auto"/>
        <w:ind w:firstLine="680"/>
        <w:jc w:val="both"/>
        <w:rPr>
          <w:rFonts w:ascii="Times New Roman" w:hAnsi="Times New Roman" w:cs="Times New Roman"/>
          <w:sz w:val="28"/>
          <w:szCs w:val="28"/>
        </w:rPr>
      </w:pPr>
      <w:r>
        <w:rPr>
          <w:rFonts w:ascii="Times New Roman" w:hAnsi="Times New Roman" w:cs="Times New Roman"/>
          <w:bCs/>
          <w:iCs/>
          <w:sz w:val="28"/>
          <w:szCs w:val="28"/>
        </w:rPr>
        <w:t>В) Дружеская атмосфера</w:t>
      </w:r>
    </w:p>
    <w:p w:rsidR="00982E26" w:rsidRPr="00D53EC5" w:rsidRDefault="00982E26" w:rsidP="00D53EC5"/>
    <w:sectPr w:rsidR="00982E26" w:rsidRPr="00D53EC5" w:rsidSect="0094172D">
      <w:footerReference w:type="default" r:id="rId24"/>
      <w:footerReference w:type="first" r:id="rId2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6B4" w:rsidRDefault="005A36B4" w:rsidP="00D53EC5">
      <w:pPr>
        <w:spacing w:after="0" w:line="240" w:lineRule="auto"/>
      </w:pPr>
      <w:r>
        <w:separator/>
      </w:r>
    </w:p>
  </w:endnote>
  <w:endnote w:type="continuationSeparator" w:id="0">
    <w:p w:rsidR="005A36B4" w:rsidRDefault="005A36B4" w:rsidP="00D5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838883"/>
      <w:docPartObj>
        <w:docPartGallery w:val="Page Numbers (Bottom of Page)"/>
        <w:docPartUnique/>
      </w:docPartObj>
    </w:sdtPr>
    <w:sdtEndPr/>
    <w:sdtContent>
      <w:p w:rsidR="0057160B" w:rsidRDefault="0057160B">
        <w:pPr>
          <w:pStyle w:val="aa"/>
          <w:jc w:val="right"/>
        </w:pPr>
        <w:r>
          <w:fldChar w:fldCharType="begin"/>
        </w:r>
        <w:r>
          <w:instrText>PAGE   \* MERGEFORMAT</w:instrText>
        </w:r>
        <w:r>
          <w:fldChar w:fldCharType="separate"/>
        </w:r>
        <w:r w:rsidR="00ED5204">
          <w:rPr>
            <w:noProof/>
          </w:rPr>
          <w:t>23</w:t>
        </w:r>
        <w:r>
          <w:fldChar w:fldCharType="end"/>
        </w:r>
      </w:p>
    </w:sdtContent>
  </w:sdt>
  <w:p w:rsidR="0057160B" w:rsidRDefault="0057160B">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840806"/>
      <w:docPartObj>
        <w:docPartGallery w:val="Page Numbers (Bottom of Page)"/>
        <w:docPartUnique/>
      </w:docPartObj>
    </w:sdtPr>
    <w:sdtEndPr/>
    <w:sdtContent>
      <w:p w:rsidR="0057160B" w:rsidRDefault="0057160B" w:rsidP="0094172D">
        <w:pPr>
          <w:pStyle w:val="aa"/>
          <w:tabs>
            <w:tab w:val="left" w:pos="8660"/>
          </w:tabs>
        </w:pPr>
        <w:r>
          <w:tab/>
        </w:r>
        <w:r>
          <w:tab/>
        </w:r>
        <w:r>
          <w:tab/>
        </w:r>
        <w:r>
          <w:fldChar w:fldCharType="begin"/>
        </w:r>
        <w:r>
          <w:instrText>PAGE   \* MERGEFORMAT</w:instrText>
        </w:r>
        <w:r>
          <w:fldChar w:fldCharType="separate"/>
        </w:r>
        <w:r>
          <w:rPr>
            <w:noProof/>
          </w:rPr>
          <w:t>1</w:t>
        </w:r>
        <w:r>
          <w:fldChar w:fldCharType="end"/>
        </w:r>
      </w:p>
    </w:sdtContent>
  </w:sdt>
  <w:p w:rsidR="0057160B" w:rsidRDefault="0057160B" w:rsidP="0094172D">
    <w:pPr>
      <w:pStyle w:val="a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6B4" w:rsidRDefault="005A36B4" w:rsidP="00D53EC5">
      <w:pPr>
        <w:spacing w:after="0" w:line="240" w:lineRule="auto"/>
      </w:pPr>
      <w:r>
        <w:separator/>
      </w:r>
    </w:p>
  </w:footnote>
  <w:footnote w:type="continuationSeparator" w:id="0">
    <w:p w:rsidR="005A36B4" w:rsidRDefault="005A36B4" w:rsidP="00D53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56A5"/>
    <w:multiLevelType w:val="hybridMultilevel"/>
    <w:tmpl w:val="5C0EE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A4FBB"/>
    <w:multiLevelType w:val="hybridMultilevel"/>
    <w:tmpl w:val="11E83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52798F"/>
    <w:multiLevelType w:val="hybridMultilevel"/>
    <w:tmpl w:val="6950A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9D7CE6"/>
    <w:multiLevelType w:val="multilevel"/>
    <w:tmpl w:val="A9B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1E"/>
    <w:multiLevelType w:val="hybridMultilevel"/>
    <w:tmpl w:val="B6E4C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293819"/>
    <w:multiLevelType w:val="hybridMultilevel"/>
    <w:tmpl w:val="9A4A8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D304D1"/>
    <w:multiLevelType w:val="multilevel"/>
    <w:tmpl w:val="FD86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910FA"/>
    <w:multiLevelType w:val="hybridMultilevel"/>
    <w:tmpl w:val="EF9A95E2"/>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D5D01"/>
    <w:multiLevelType w:val="hybridMultilevel"/>
    <w:tmpl w:val="91201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1D14C2"/>
    <w:multiLevelType w:val="hybridMultilevel"/>
    <w:tmpl w:val="F216C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CF5750"/>
    <w:multiLevelType w:val="hybridMultilevel"/>
    <w:tmpl w:val="C4AA4D2C"/>
    <w:lvl w:ilvl="0" w:tplc="0D32937E">
      <w:start w:val="1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7"/>
  </w:num>
  <w:num w:numId="2">
    <w:abstractNumId w:val="9"/>
  </w:num>
  <w:num w:numId="3">
    <w:abstractNumId w:val="1"/>
  </w:num>
  <w:num w:numId="4">
    <w:abstractNumId w:val="8"/>
  </w:num>
  <w:num w:numId="5">
    <w:abstractNumId w:val="4"/>
  </w:num>
  <w:num w:numId="6">
    <w:abstractNumId w:val="3"/>
  </w:num>
  <w:num w:numId="7">
    <w:abstractNumId w:val="5"/>
  </w:num>
  <w:num w:numId="8">
    <w:abstractNumId w:val="6"/>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76"/>
    <w:rsid w:val="00001EC4"/>
    <w:rsid w:val="000B4724"/>
    <w:rsid w:val="000D32A0"/>
    <w:rsid w:val="000D6EB2"/>
    <w:rsid w:val="000E10C9"/>
    <w:rsid w:val="00117C7A"/>
    <w:rsid w:val="0012127B"/>
    <w:rsid w:val="001237F2"/>
    <w:rsid w:val="00144F76"/>
    <w:rsid w:val="00162112"/>
    <w:rsid w:val="001665DC"/>
    <w:rsid w:val="001765BB"/>
    <w:rsid w:val="00195B72"/>
    <w:rsid w:val="001A029D"/>
    <w:rsid w:val="001A43D4"/>
    <w:rsid w:val="001A76FC"/>
    <w:rsid w:val="002070B5"/>
    <w:rsid w:val="00232BB3"/>
    <w:rsid w:val="00246076"/>
    <w:rsid w:val="00257635"/>
    <w:rsid w:val="002929A0"/>
    <w:rsid w:val="002978DD"/>
    <w:rsid w:val="002D14C9"/>
    <w:rsid w:val="002E06FF"/>
    <w:rsid w:val="002F5009"/>
    <w:rsid w:val="0032382F"/>
    <w:rsid w:val="0032595D"/>
    <w:rsid w:val="00332BBB"/>
    <w:rsid w:val="0035077D"/>
    <w:rsid w:val="003544AD"/>
    <w:rsid w:val="00377DB0"/>
    <w:rsid w:val="003C5839"/>
    <w:rsid w:val="003D300D"/>
    <w:rsid w:val="003D6938"/>
    <w:rsid w:val="003F4283"/>
    <w:rsid w:val="004224E2"/>
    <w:rsid w:val="004224F5"/>
    <w:rsid w:val="0048159A"/>
    <w:rsid w:val="00495ABF"/>
    <w:rsid w:val="004B36FA"/>
    <w:rsid w:val="004D3D28"/>
    <w:rsid w:val="004E3CD8"/>
    <w:rsid w:val="00571504"/>
    <w:rsid w:val="0057160B"/>
    <w:rsid w:val="00582274"/>
    <w:rsid w:val="005914CC"/>
    <w:rsid w:val="005A0FCA"/>
    <w:rsid w:val="005A36B4"/>
    <w:rsid w:val="005C0651"/>
    <w:rsid w:val="005C5A22"/>
    <w:rsid w:val="005D6C73"/>
    <w:rsid w:val="00610367"/>
    <w:rsid w:val="0061622B"/>
    <w:rsid w:val="006434C1"/>
    <w:rsid w:val="00653FBA"/>
    <w:rsid w:val="00655252"/>
    <w:rsid w:val="00667302"/>
    <w:rsid w:val="00690030"/>
    <w:rsid w:val="00697DCD"/>
    <w:rsid w:val="006D096D"/>
    <w:rsid w:val="007049B4"/>
    <w:rsid w:val="00716F85"/>
    <w:rsid w:val="00731400"/>
    <w:rsid w:val="00777864"/>
    <w:rsid w:val="007B667C"/>
    <w:rsid w:val="007D3026"/>
    <w:rsid w:val="007F2117"/>
    <w:rsid w:val="00831666"/>
    <w:rsid w:val="00832949"/>
    <w:rsid w:val="008719A4"/>
    <w:rsid w:val="00881BE7"/>
    <w:rsid w:val="008952BF"/>
    <w:rsid w:val="008C2FEA"/>
    <w:rsid w:val="008C66BB"/>
    <w:rsid w:val="008F53A5"/>
    <w:rsid w:val="009268FB"/>
    <w:rsid w:val="0094172D"/>
    <w:rsid w:val="00947AA4"/>
    <w:rsid w:val="0095193B"/>
    <w:rsid w:val="00982E26"/>
    <w:rsid w:val="009A1DC6"/>
    <w:rsid w:val="009E3E67"/>
    <w:rsid w:val="00A021B6"/>
    <w:rsid w:val="00A13FA3"/>
    <w:rsid w:val="00A6179E"/>
    <w:rsid w:val="00AA4B3C"/>
    <w:rsid w:val="00AD1825"/>
    <w:rsid w:val="00AD2EFE"/>
    <w:rsid w:val="00AF4485"/>
    <w:rsid w:val="00B52CFA"/>
    <w:rsid w:val="00B66F62"/>
    <w:rsid w:val="00B96541"/>
    <w:rsid w:val="00BD1084"/>
    <w:rsid w:val="00BE38B2"/>
    <w:rsid w:val="00BF4FEB"/>
    <w:rsid w:val="00C17801"/>
    <w:rsid w:val="00C228B9"/>
    <w:rsid w:val="00C52F0E"/>
    <w:rsid w:val="00C95F8F"/>
    <w:rsid w:val="00CB775C"/>
    <w:rsid w:val="00D0563C"/>
    <w:rsid w:val="00D53EC5"/>
    <w:rsid w:val="00D61F8F"/>
    <w:rsid w:val="00DB1D25"/>
    <w:rsid w:val="00E11730"/>
    <w:rsid w:val="00E5443E"/>
    <w:rsid w:val="00E61490"/>
    <w:rsid w:val="00EA6682"/>
    <w:rsid w:val="00EB189D"/>
    <w:rsid w:val="00ED5204"/>
    <w:rsid w:val="00ED547D"/>
    <w:rsid w:val="00EE5C4C"/>
    <w:rsid w:val="00F07175"/>
    <w:rsid w:val="00F076D7"/>
    <w:rsid w:val="00F323EE"/>
    <w:rsid w:val="00F60E5A"/>
    <w:rsid w:val="00FB7531"/>
    <w:rsid w:val="00FB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5CD"/>
  <w15:docId w15:val="{386E549A-45AD-46F3-B014-24818229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47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F4F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53EC5"/>
    <w:pPr>
      <w:spacing w:after="0" w:line="240" w:lineRule="auto"/>
    </w:pPr>
    <w:rPr>
      <w:sz w:val="20"/>
      <w:szCs w:val="20"/>
    </w:rPr>
  </w:style>
  <w:style w:type="character" w:customStyle="1" w:styleId="a4">
    <w:name w:val="Текст сноски Знак"/>
    <w:basedOn w:val="a0"/>
    <w:link w:val="a3"/>
    <w:uiPriority w:val="99"/>
    <w:rsid w:val="00D53EC5"/>
    <w:rPr>
      <w:sz w:val="20"/>
      <w:szCs w:val="20"/>
    </w:rPr>
  </w:style>
  <w:style w:type="character" w:styleId="a5">
    <w:name w:val="footnote reference"/>
    <w:basedOn w:val="a0"/>
    <w:uiPriority w:val="99"/>
    <w:semiHidden/>
    <w:unhideWhenUsed/>
    <w:rsid w:val="00D53EC5"/>
    <w:rPr>
      <w:vertAlign w:val="superscript"/>
    </w:rPr>
  </w:style>
  <w:style w:type="paragraph" w:styleId="a6">
    <w:name w:val="Balloon Text"/>
    <w:basedOn w:val="a"/>
    <w:link w:val="a7"/>
    <w:uiPriority w:val="99"/>
    <w:semiHidden/>
    <w:unhideWhenUsed/>
    <w:rsid w:val="00D53E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3EC5"/>
    <w:rPr>
      <w:rFonts w:ascii="Tahoma" w:hAnsi="Tahoma" w:cs="Tahoma"/>
      <w:sz w:val="16"/>
      <w:szCs w:val="16"/>
    </w:rPr>
  </w:style>
  <w:style w:type="paragraph" w:styleId="a8">
    <w:name w:val="header"/>
    <w:basedOn w:val="a"/>
    <w:link w:val="a9"/>
    <w:uiPriority w:val="99"/>
    <w:unhideWhenUsed/>
    <w:rsid w:val="00D53E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3EC5"/>
  </w:style>
  <w:style w:type="paragraph" w:styleId="aa">
    <w:name w:val="footer"/>
    <w:basedOn w:val="a"/>
    <w:link w:val="ab"/>
    <w:uiPriority w:val="99"/>
    <w:unhideWhenUsed/>
    <w:rsid w:val="00D53E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3EC5"/>
  </w:style>
  <w:style w:type="paragraph" w:styleId="ac">
    <w:name w:val="List Paragraph"/>
    <w:basedOn w:val="a"/>
    <w:uiPriority w:val="34"/>
    <w:qFormat/>
    <w:rsid w:val="00D53EC5"/>
    <w:pPr>
      <w:ind w:left="720"/>
      <w:contextualSpacing/>
    </w:pPr>
  </w:style>
  <w:style w:type="table" w:styleId="ad">
    <w:name w:val="Table Grid"/>
    <w:basedOn w:val="a1"/>
    <w:uiPriority w:val="59"/>
    <w:rsid w:val="00D5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59"/>
    <w:rsid w:val="00B52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59"/>
    <w:rsid w:val="0025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B4724"/>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0B4724"/>
    <w:pPr>
      <w:spacing w:line="259" w:lineRule="auto"/>
      <w:outlineLvl w:val="9"/>
    </w:pPr>
    <w:rPr>
      <w:lang w:eastAsia="ru-RU"/>
    </w:rPr>
  </w:style>
  <w:style w:type="character" w:styleId="af">
    <w:name w:val="Hyperlink"/>
    <w:basedOn w:val="a0"/>
    <w:uiPriority w:val="99"/>
    <w:unhideWhenUsed/>
    <w:rsid w:val="00A021B6"/>
    <w:rPr>
      <w:color w:val="0000FF" w:themeColor="hyperlink"/>
      <w:u w:val="single"/>
    </w:rPr>
  </w:style>
  <w:style w:type="table" w:customStyle="1" w:styleId="31">
    <w:name w:val="Сетка таблицы3"/>
    <w:basedOn w:val="a1"/>
    <w:next w:val="ad"/>
    <w:uiPriority w:val="59"/>
    <w:rsid w:val="004B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F4FEB"/>
    <w:rPr>
      <w:rFonts w:asciiTheme="majorHAnsi" w:eastAsiaTheme="majorEastAsia" w:hAnsiTheme="majorHAnsi" w:cstheme="majorBidi"/>
      <w:color w:val="243F60" w:themeColor="accent1" w:themeShade="7F"/>
      <w:sz w:val="24"/>
      <w:szCs w:val="24"/>
    </w:rPr>
  </w:style>
  <w:style w:type="table" w:customStyle="1" w:styleId="110">
    <w:name w:val="Сетка таблицы11"/>
    <w:basedOn w:val="a1"/>
    <w:next w:val="ad"/>
    <w:uiPriority w:val="59"/>
    <w:rsid w:val="00F0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d"/>
    <w:uiPriority w:val="59"/>
    <w:rsid w:val="00F0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5723">
      <w:bodyDiv w:val="1"/>
      <w:marLeft w:val="0"/>
      <w:marRight w:val="0"/>
      <w:marTop w:val="0"/>
      <w:marBottom w:val="0"/>
      <w:divBdr>
        <w:top w:val="none" w:sz="0" w:space="0" w:color="auto"/>
        <w:left w:val="none" w:sz="0" w:space="0" w:color="auto"/>
        <w:bottom w:val="none" w:sz="0" w:space="0" w:color="auto"/>
        <w:right w:val="none" w:sz="0" w:space="0" w:color="auto"/>
      </w:divBdr>
    </w:div>
    <w:div w:id="344477248">
      <w:bodyDiv w:val="1"/>
      <w:marLeft w:val="0"/>
      <w:marRight w:val="0"/>
      <w:marTop w:val="0"/>
      <w:marBottom w:val="0"/>
      <w:divBdr>
        <w:top w:val="none" w:sz="0" w:space="0" w:color="auto"/>
        <w:left w:val="none" w:sz="0" w:space="0" w:color="auto"/>
        <w:bottom w:val="none" w:sz="0" w:space="0" w:color="auto"/>
        <w:right w:val="none" w:sz="0" w:space="0" w:color="auto"/>
      </w:divBdr>
    </w:div>
    <w:div w:id="361830423">
      <w:bodyDiv w:val="1"/>
      <w:marLeft w:val="0"/>
      <w:marRight w:val="0"/>
      <w:marTop w:val="0"/>
      <w:marBottom w:val="0"/>
      <w:divBdr>
        <w:top w:val="none" w:sz="0" w:space="0" w:color="auto"/>
        <w:left w:val="none" w:sz="0" w:space="0" w:color="auto"/>
        <w:bottom w:val="none" w:sz="0" w:space="0" w:color="auto"/>
        <w:right w:val="none" w:sz="0" w:space="0" w:color="auto"/>
      </w:divBdr>
    </w:div>
    <w:div w:id="457573896">
      <w:bodyDiv w:val="1"/>
      <w:marLeft w:val="0"/>
      <w:marRight w:val="0"/>
      <w:marTop w:val="0"/>
      <w:marBottom w:val="0"/>
      <w:divBdr>
        <w:top w:val="none" w:sz="0" w:space="0" w:color="auto"/>
        <w:left w:val="none" w:sz="0" w:space="0" w:color="auto"/>
        <w:bottom w:val="none" w:sz="0" w:space="0" w:color="auto"/>
        <w:right w:val="none" w:sz="0" w:space="0" w:color="auto"/>
      </w:divBdr>
    </w:div>
    <w:div w:id="875430404">
      <w:bodyDiv w:val="1"/>
      <w:marLeft w:val="0"/>
      <w:marRight w:val="0"/>
      <w:marTop w:val="0"/>
      <w:marBottom w:val="0"/>
      <w:divBdr>
        <w:top w:val="none" w:sz="0" w:space="0" w:color="auto"/>
        <w:left w:val="none" w:sz="0" w:space="0" w:color="auto"/>
        <w:bottom w:val="none" w:sz="0" w:space="0" w:color="auto"/>
        <w:right w:val="none" w:sz="0" w:space="0" w:color="auto"/>
      </w:divBdr>
    </w:div>
    <w:div w:id="1133718865">
      <w:bodyDiv w:val="1"/>
      <w:marLeft w:val="0"/>
      <w:marRight w:val="0"/>
      <w:marTop w:val="0"/>
      <w:marBottom w:val="0"/>
      <w:divBdr>
        <w:top w:val="none" w:sz="0" w:space="0" w:color="auto"/>
        <w:left w:val="none" w:sz="0" w:space="0" w:color="auto"/>
        <w:bottom w:val="none" w:sz="0" w:space="0" w:color="auto"/>
        <w:right w:val="none" w:sz="0" w:space="0" w:color="auto"/>
      </w:divBdr>
    </w:div>
    <w:div w:id="1453523645">
      <w:bodyDiv w:val="1"/>
      <w:marLeft w:val="0"/>
      <w:marRight w:val="0"/>
      <w:marTop w:val="0"/>
      <w:marBottom w:val="0"/>
      <w:divBdr>
        <w:top w:val="none" w:sz="0" w:space="0" w:color="auto"/>
        <w:left w:val="none" w:sz="0" w:space="0" w:color="auto"/>
        <w:bottom w:val="none" w:sz="0" w:space="0" w:color="auto"/>
        <w:right w:val="none" w:sz="0" w:space="0" w:color="auto"/>
      </w:divBdr>
    </w:div>
    <w:div w:id="190398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image" Target="media/image3.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Лист1!$A$71:$B$71</c:f>
              <c:strCache>
                <c:ptCount val="2"/>
                <c:pt idx="0">
                  <c:v>внеоборотные активы</c:v>
                </c:pt>
              </c:strCache>
            </c:strRef>
          </c:tx>
          <c:cat>
            <c:strRef>
              <c:f>Лист1!$C$70:$E$70</c:f>
              <c:strCache>
                <c:ptCount val="3"/>
                <c:pt idx="0">
                  <c:v>2014 год</c:v>
                </c:pt>
                <c:pt idx="1">
                  <c:v>2016 год</c:v>
                </c:pt>
                <c:pt idx="2">
                  <c:v>2018 год</c:v>
                </c:pt>
              </c:strCache>
            </c:strRef>
          </c:cat>
          <c:val>
            <c:numRef>
              <c:f>Лист1!$C$71:$E$71</c:f>
              <c:numCache>
                <c:formatCode>#,##0</c:formatCode>
                <c:ptCount val="3"/>
                <c:pt idx="0">
                  <c:v>189744</c:v>
                </c:pt>
                <c:pt idx="1">
                  <c:v>484251</c:v>
                </c:pt>
                <c:pt idx="2">
                  <c:v>582990</c:v>
                </c:pt>
              </c:numCache>
            </c:numRef>
          </c:val>
          <c:smooth val="0"/>
          <c:extLst>
            <c:ext xmlns:c16="http://schemas.microsoft.com/office/drawing/2014/chart" uri="{C3380CC4-5D6E-409C-BE32-E72D297353CC}">
              <c16:uniqueId val="{00000000-84FE-48BB-8F33-76A9DC430653}"/>
            </c:ext>
          </c:extLst>
        </c:ser>
        <c:ser>
          <c:idx val="1"/>
          <c:order val="1"/>
          <c:tx>
            <c:strRef>
              <c:f>Лист1!$A$72:$B$72</c:f>
              <c:strCache>
                <c:ptCount val="2"/>
                <c:pt idx="0">
                  <c:v>оборотные активы</c:v>
                </c:pt>
              </c:strCache>
            </c:strRef>
          </c:tx>
          <c:cat>
            <c:strRef>
              <c:f>Лист1!$C$70:$E$70</c:f>
              <c:strCache>
                <c:ptCount val="3"/>
                <c:pt idx="0">
                  <c:v>2014 год</c:v>
                </c:pt>
                <c:pt idx="1">
                  <c:v>2016 год</c:v>
                </c:pt>
                <c:pt idx="2">
                  <c:v>2018 год</c:v>
                </c:pt>
              </c:strCache>
            </c:strRef>
          </c:cat>
          <c:val>
            <c:numRef>
              <c:f>Лист1!$C$72:$E$72</c:f>
              <c:numCache>
                <c:formatCode>#,##0</c:formatCode>
                <c:ptCount val="3"/>
                <c:pt idx="0">
                  <c:v>71523</c:v>
                </c:pt>
                <c:pt idx="1">
                  <c:v>36251</c:v>
                </c:pt>
                <c:pt idx="2">
                  <c:v>26726</c:v>
                </c:pt>
              </c:numCache>
            </c:numRef>
          </c:val>
          <c:smooth val="0"/>
          <c:extLst>
            <c:ext xmlns:c16="http://schemas.microsoft.com/office/drawing/2014/chart" uri="{C3380CC4-5D6E-409C-BE32-E72D297353CC}">
              <c16:uniqueId val="{00000001-84FE-48BB-8F33-76A9DC430653}"/>
            </c:ext>
          </c:extLst>
        </c:ser>
        <c:dLbls>
          <c:showLegendKey val="0"/>
          <c:showVal val="0"/>
          <c:showCatName val="0"/>
          <c:showSerName val="0"/>
          <c:showPercent val="0"/>
          <c:showBubbleSize val="0"/>
        </c:dLbls>
        <c:dropLines/>
        <c:marker val="1"/>
        <c:smooth val="0"/>
        <c:axId val="148165760"/>
        <c:axId val="148167296"/>
      </c:lineChart>
      <c:catAx>
        <c:axId val="148165760"/>
        <c:scaling>
          <c:orientation val="minMax"/>
        </c:scaling>
        <c:delete val="0"/>
        <c:axPos val="b"/>
        <c:numFmt formatCode="General" sourceLinked="0"/>
        <c:majorTickMark val="none"/>
        <c:minorTickMark val="none"/>
        <c:tickLblPos val="nextTo"/>
        <c:crossAx val="148167296"/>
        <c:crosses val="autoZero"/>
        <c:auto val="1"/>
        <c:lblAlgn val="ctr"/>
        <c:lblOffset val="100"/>
        <c:noMultiLvlLbl val="0"/>
      </c:catAx>
      <c:valAx>
        <c:axId val="148167296"/>
        <c:scaling>
          <c:orientation val="minMax"/>
        </c:scaling>
        <c:delete val="0"/>
        <c:axPos val="l"/>
        <c:majorGridlines/>
        <c:title>
          <c:tx>
            <c:rich>
              <a:bodyPr/>
              <a:lstStyle/>
              <a:p>
                <a:pPr>
                  <a:defRPr/>
                </a:pPr>
                <a:r>
                  <a:rPr lang="ru-RU"/>
                  <a:t>в тыс.руб</a:t>
                </a:r>
              </a:p>
            </c:rich>
          </c:tx>
          <c:overlay val="0"/>
        </c:title>
        <c:numFmt formatCode="#,##0" sourceLinked="1"/>
        <c:majorTickMark val="out"/>
        <c:minorTickMark val="none"/>
        <c:tickLblPos val="nextTo"/>
        <c:crossAx val="148165760"/>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0.87</c:v>
                </c:pt>
                <c:pt idx="1">
                  <c:v>0.1</c:v>
                </c:pt>
                <c:pt idx="2">
                  <c:v>0.03</c:v>
                </c:pt>
              </c:numCache>
            </c:numRef>
          </c:val>
          <c:extLst>
            <c:ext xmlns:c16="http://schemas.microsoft.com/office/drawing/2014/chart" uri="{C3380CC4-5D6E-409C-BE32-E72D297353CC}">
              <c16:uniqueId val="{00000000-CEC9-483B-860B-E28F15CCA04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Лист1!$A$8:$A$9</c:f>
              <c:strCache>
                <c:ptCount val="2"/>
                <c:pt idx="0">
                  <c:v>да</c:v>
                </c:pt>
                <c:pt idx="1">
                  <c:v>нет</c:v>
                </c:pt>
              </c:strCache>
            </c:strRef>
          </c:cat>
          <c:val>
            <c:numRef>
              <c:f>Лист1!$B$8:$B$9</c:f>
              <c:numCache>
                <c:formatCode>0%</c:formatCode>
                <c:ptCount val="2"/>
                <c:pt idx="0">
                  <c:v>0.98</c:v>
                </c:pt>
                <c:pt idx="1">
                  <c:v>0.02</c:v>
                </c:pt>
              </c:numCache>
            </c:numRef>
          </c:val>
          <c:extLst>
            <c:ext xmlns:c16="http://schemas.microsoft.com/office/drawing/2014/chart" uri="{C3380CC4-5D6E-409C-BE32-E72D297353CC}">
              <c16:uniqueId val="{00000000-D7D0-4F0B-8B97-FB293BBDF92D}"/>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Лист1!$A$8:$A$9</c:f>
              <c:strCache>
                <c:ptCount val="2"/>
                <c:pt idx="0">
                  <c:v>да</c:v>
                </c:pt>
                <c:pt idx="1">
                  <c:v>нет</c:v>
                </c:pt>
              </c:strCache>
            </c:strRef>
          </c:cat>
          <c:val>
            <c:numRef>
              <c:f>Лист1!$B$8:$B$9</c:f>
              <c:numCache>
                <c:formatCode>0%</c:formatCode>
                <c:ptCount val="2"/>
                <c:pt idx="0">
                  <c:v>0.78</c:v>
                </c:pt>
                <c:pt idx="1">
                  <c:v>0.22</c:v>
                </c:pt>
              </c:numCache>
            </c:numRef>
          </c:val>
          <c:extLst>
            <c:ext xmlns:c16="http://schemas.microsoft.com/office/drawing/2014/chart" uri="{C3380CC4-5D6E-409C-BE32-E72D297353CC}">
              <c16:uniqueId val="{00000000-E5DE-4C88-B896-A2DEBCE23D5A}"/>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Лист1!$A$37:$A$40</c:f>
              <c:strCache>
                <c:ptCount val="4"/>
                <c:pt idx="0">
                  <c:v>дружеская атмосфера</c:v>
                </c:pt>
                <c:pt idx="1">
                  <c:v>деловая втмосфера </c:v>
                </c:pt>
                <c:pt idx="2">
                  <c:v>каждый сам за себя </c:v>
                </c:pt>
                <c:pt idx="3">
                  <c:v>нетоварищеская атмофера</c:v>
                </c:pt>
              </c:strCache>
            </c:strRef>
          </c:cat>
          <c:val>
            <c:numRef>
              <c:f>Лист1!$B$37:$B$40</c:f>
              <c:numCache>
                <c:formatCode>0%</c:formatCode>
                <c:ptCount val="4"/>
                <c:pt idx="0">
                  <c:v>0.23</c:v>
                </c:pt>
                <c:pt idx="1">
                  <c:v>0.67</c:v>
                </c:pt>
                <c:pt idx="2">
                  <c:v>0</c:v>
                </c:pt>
                <c:pt idx="3">
                  <c:v>0</c:v>
                </c:pt>
              </c:numCache>
            </c:numRef>
          </c:val>
          <c:extLst>
            <c:ext xmlns:c16="http://schemas.microsoft.com/office/drawing/2014/chart" uri="{C3380CC4-5D6E-409C-BE32-E72D297353CC}">
              <c16:uniqueId val="{00000000-3E1B-4618-B54B-1A366D945DE6}"/>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Лист1!$A$4</c:f>
              <c:strCache>
                <c:ptCount val="1"/>
                <c:pt idx="0">
                  <c:v>запасы</c:v>
                </c:pt>
              </c:strCache>
            </c:strRef>
          </c:tx>
          <c:spPr>
            <a:solidFill>
              <a:schemeClr val="accent1"/>
            </a:solidFill>
            <a:ln>
              <a:noFill/>
            </a:ln>
            <a:effectLst/>
          </c:spPr>
          <c:invertIfNegative val="0"/>
          <c:cat>
            <c:strRef>
              <c:f>Лист1!$B$1:$D$1</c:f>
              <c:strCache>
                <c:ptCount val="3"/>
                <c:pt idx="0">
                  <c:v>2014 год</c:v>
                </c:pt>
                <c:pt idx="1">
                  <c:v>2016 год</c:v>
                </c:pt>
                <c:pt idx="2">
                  <c:v>2018 год</c:v>
                </c:pt>
              </c:strCache>
            </c:strRef>
          </c:cat>
          <c:val>
            <c:numRef>
              <c:f>Лист1!$B$4:$D$4</c:f>
              <c:numCache>
                <c:formatCode>#,##0</c:formatCode>
                <c:ptCount val="3"/>
                <c:pt idx="0">
                  <c:v>153075</c:v>
                </c:pt>
                <c:pt idx="1">
                  <c:v>160000</c:v>
                </c:pt>
                <c:pt idx="2">
                  <c:v>165000</c:v>
                </c:pt>
              </c:numCache>
            </c:numRef>
          </c:val>
          <c:extLst>
            <c:ext xmlns:c16="http://schemas.microsoft.com/office/drawing/2014/chart" uri="{C3380CC4-5D6E-409C-BE32-E72D297353CC}">
              <c16:uniqueId val="{00000000-A438-4F0C-9899-0AEC9437C2CB}"/>
            </c:ext>
          </c:extLst>
        </c:ser>
        <c:dLbls>
          <c:showLegendKey val="0"/>
          <c:showVal val="0"/>
          <c:showCatName val="0"/>
          <c:showSerName val="0"/>
          <c:showPercent val="0"/>
          <c:showBubbleSize val="0"/>
        </c:dLbls>
        <c:gapWidth val="219"/>
        <c:overlap val="-27"/>
        <c:axId val="1795017871"/>
        <c:axId val="1795009135"/>
      </c:barChart>
      <c:catAx>
        <c:axId val="179501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5009135"/>
        <c:crosses val="autoZero"/>
        <c:auto val="1"/>
        <c:lblAlgn val="ctr"/>
        <c:lblOffset val="100"/>
        <c:noMultiLvlLbl val="0"/>
      </c:catAx>
      <c:valAx>
        <c:axId val="1795009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5017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Лист1!$A$5</c:f>
              <c:strCache>
                <c:ptCount val="1"/>
                <c:pt idx="0">
                  <c:v>пассивы </c:v>
                </c:pt>
              </c:strCache>
            </c:strRef>
          </c:tx>
          <c:spPr>
            <a:solidFill>
              <a:schemeClr val="accent1"/>
            </a:solidFill>
            <a:ln>
              <a:noFill/>
            </a:ln>
            <a:effectLst/>
          </c:spPr>
          <c:invertIfNegative val="0"/>
          <c:cat>
            <c:strRef>
              <c:f>Лист1!$B$1:$D$1</c:f>
              <c:strCache>
                <c:ptCount val="3"/>
                <c:pt idx="0">
                  <c:v>2014 год</c:v>
                </c:pt>
                <c:pt idx="1">
                  <c:v>2016 год</c:v>
                </c:pt>
                <c:pt idx="2">
                  <c:v>2018 год</c:v>
                </c:pt>
              </c:strCache>
            </c:strRef>
          </c:cat>
          <c:val>
            <c:numRef>
              <c:f>Лист1!$B$5:$D$5</c:f>
              <c:numCache>
                <c:formatCode>#,##0</c:formatCode>
                <c:ptCount val="3"/>
                <c:pt idx="0">
                  <c:v>14300</c:v>
                </c:pt>
                <c:pt idx="1">
                  <c:v>22400</c:v>
                </c:pt>
                <c:pt idx="2">
                  <c:v>31000</c:v>
                </c:pt>
              </c:numCache>
            </c:numRef>
          </c:val>
          <c:extLst>
            <c:ext xmlns:c16="http://schemas.microsoft.com/office/drawing/2014/chart" uri="{C3380CC4-5D6E-409C-BE32-E72D297353CC}">
              <c16:uniqueId val="{00000000-D0FA-4EF3-88EE-134886B5283E}"/>
            </c:ext>
          </c:extLst>
        </c:ser>
        <c:dLbls>
          <c:showLegendKey val="0"/>
          <c:showVal val="0"/>
          <c:showCatName val="0"/>
          <c:showSerName val="0"/>
          <c:showPercent val="0"/>
          <c:showBubbleSize val="0"/>
        </c:dLbls>
        <c:gapWidth val="219"/>
        <c:overlap val="-27"/>
        <c:axId val="1795007887"/>
        <c:axId val="1795016623"/>
      </c:barChart>
      <c:catAx>
        <c:axId val="179500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5016623"/>
        <c:crosses val="autoZero"/>
        <c:auto val="1"/>
        <c:lblAlgn val="ctr"/>
        <c:lblOffset val="100"/>
        <c:noMultiLvlLbl val="0"/>
      </c:catAx>
      <c:valAx>
        <c:axId val="17950166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50078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Лист1!$A$84</c:f>
              <c:strCache>
                <c:ptCount val="1"/>
                <c:pt idx="0">
                  <c:v>Краткосрочные обязательства</c:v>
                </c:pt>
              </c:strCache>
            </c:strRef>
          </c:tx>
          <c:cat>
            <c:strRef>
              <c:f>Лист1!$B$83:$E$83</c:f>
              <c:strCache>
                <c:ptCount val="3"/>
                <c:pt idx="0">
                  <c:v>2014 год</c:v>
                </c:pt>
                <c:pt idx="1">
                  <c:v>2016 год</c:v>
                </c:pt>
                <c:pt idx="2">
                  <c:v>2018 год</c:v>
                </c:pt>
              </c:strCache>
            </c:strRef>
          </c:cat>
          <c:val>
            <c:numRef>
              <c:f>Лист1!$B$84:$E$84</c:f>
              <c:numCache>
                <c:formatCode>#,##0</c:formatCode>
                <c:ptCount val="3"/>
                <c:pt idx="0">
                  <c:v>237480</c:v>
                </c:pt>
                <c:pt idx="1">
                  <c:v>434848</c:v>
                </c:pt>
                <c:pt idx="2">
                  <c:v>467716</c:v>
                </c:pt>
              </c:numCache>
            </c:numRef>
          </c:val>
          <c:smooth val="0"/>
          <c:extLst>
            <c:ext xmlns:c16="http://schemas.microsoft.com/office/drawing/2014/chart" uri="{C3380CC4-5D6E-409C-BE32-E72D297353CC}">
              <c16:uniqueId val="{00000000-120A-4D74-A89F-D962F329F735}"/>
            </c:ext>
          </c:extLst>
        </c:ser>
        <c:ser>
          <c:idx val="1"/>
          <c:order val="1"/>
          <c:tx>
            <c:strRef>
              <c:f>Лист1!$A$85</c:f>
              <c:strCache>
                <c:ptCount val="1"/>
                <c:pt idx="0">
                  <c:v>Долгосрочные обязательства</c:v>
                </c:pt>
              </c:strCache>
            </c:strRef>
          </c:tx>
          <c:cat>
            <c:strRef>
              <c:f>Лист1!$B$83:$E$83</c:f>
              <c:strCache>
                <c:ptCount val="3"/>
                <c:pt idx="0">
                  <c:v>2014 год</c:v>
                </c:pt>
                <c:pt idx="1">
                  <c:v>2016 год</c:v>
                </c:pt>
                <c:pt idx="2">
                  <c:v>2018 год</c:v>
                </c:pt>
              </c:strCache>
            </c:strRef>
          </c:cat>
          <c:val>
            <c:numRef>
              <c:f>Лист1!$B$85:$E$85</c:f>
              <c:numCache>
                <c:formatCode>#,##0</c:formatCode>
                <c:ptCount val="3"/>
                <c:pt idx="0">
                  <c:v>39642</c:v>
                </c:pt>
                <c:pt idx="1">
                  <c:v>63581</c:v>
                </c:pt>
                <c:pt idx="2">
                  <c:v>113501</c:v>
                </c:pt>
              </c:numCache>
            </c:numRef>
          </c:val>
          <c:smooth val="0"/>
          <c:extLst>
            <c:ext xmlns:c16="http://schemas.microsoft.com/office/drawing/2014/chart" uri="{C3380CC4-5D6E-409C-BE32-E72D297353CC}">
              <c16:uniqueId val="{00000001-120A-4D74-A89F-D962F329F735}"/>
            </c:ext>
          </c:extLst>
        </c:ser>
        <c:dLbls>
          <c:showLegendKey val="0"/>
          <c:showVal val="0"/>
          <c:showCatName val="0"/>
          <c:showSerName val="0"/>
          <c:showPercent val="0"/>
          <c:showBubbleSize val="0"/>
        </c:dLbls>
        <c:dropLines/>
        <c:marker val="1"/>
        <c:smooth val="0"/>
        <c:axId val="176588288"/>
        <c:axId val="176589824"/>
      </c:lineChart>
      <c:catAx>
        <c:axId val="176588288"/>
        <c:scaling>
          <c:orientation val="minMax"/>
        </c:scaling>
        <c:delete val="0"/>
        <c:axPos val="b"/>
        <c:numFmt formatCode="General" sourceLinked="0"/>
        <c:majorTickMark val="none"/>
        <c:minorTickMark val="none"/>
        <c:tickLblPos val="nextTo"/>
        <c:crossAx val="176589824"/>
        <c:crosses val="autoZero"/>
        <c:auto val="1"/>
        <c:lblAlgn val="ctr"/>
        <c:lblOffset val="100"/>
        <c:noMultiLvlLbl val="0"/>
      </c:catAx>
      <c:valAx>
        <c:axId val="176589824"/>
        <c:scaling>
          <c:orientation val="minMax"/>
        </c:scaling>
        <c:delete val="0"/>
        <c:axPos val="l"/>
        <c:majorGridlines/>
        <c:title>
          <c:tx>
            <c:rich>
              <a:bodyPr/>
              <a:lstStyle/>
              <a:p>
                <a:pPr>
                  <a:defRPr/>
                </a:pPr>
                <a:r>
                  <a:rPr lang="ru-RU"/>
                  <a:t>в тыс.руб</a:t>
                </a:r>
              </a:p>
            </c:rich>
          </c:tx>
          <c:overlay val="0"/>
        </c:title>
        <c:numFmt formatCode="#,##0" sourceLinked="1"/>
        <c:majorTickMark val="out"/>
        <c:minorTickMark val="none"/>
        <c:tickLblPos val="nextTo"/>
        <c:crossAx val="17658828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Лист1!$A$92:$B$92</c:f>
              <c:strCache>
                <c:ptCount val="2"/>
                <c:pt idx="0">
                  <c:v>Материальные затраты</c:v>
                </c:pt>
              </c:strCache>
            </c:strRef>
          </c:tx>
          <c:invertIfNegative val="0"/>
          <c:cat>
            <c:strRef>
              <c:f>Лист1!$C$91:$E$91</c:f>
              <c:strCache>
                <c:ptCount val="3"/>
                <c:pt idx="0">
                  <c:v>2014 год</c:v>
                </c:pt>
                <c:pt idx="1">
                  <c:v>2016 год</c:v>
                </c:pt>
                <c:pt idx="2">
                  <c:v>2018 год</c:v>
                </c:pt>
              </c:strCache>
            </c:strRef>
          </c:cat>
          <c:val>
            <c:numRef>
              <c:f>Лист1!$C$92:$E$92</c:f>
              <c:numCache>
                <c:formatCode>#,##0</c:formatCode>
                <c:ptCount val="3"/>
                <c:pt idx="0">
                  <c:v>173100</c:v>
                </c:pt>
                <c:pt idx="1">
                  <c:v>175200</c:v>
                </c:pt>
                <c:pt idx="2">
                  <c:v>177800</c:v>
                </c:pt>
              </c:numCache>
            </c:numRef>
          </c:val>
          <c:extLst>
            <c:ext xmlns:c16="http://schemas.microsoft.com/office/drawing/2014/chart" uri="{C3380CC4-5D6E-409C-BE32-E72D297353CC}">
              <c16:uniqueId val="{00000000-BFD0-4FF2-93B8-BA59152D23F8}"/>
            </c:ext>
          </c:extLst>
        </c:ser>
        <c:ser>
          <c:idx val="1"/>
          <c:order val="1"/>
          <c:tx>
            <c:strRef>
              <c:f>Лист1!$A$93:$B$93</c:f>
              <c:strCache>
                <c:ptCount val="2"/>
                <c:pt idx="0">
                  <c:v>Затраты на оплату труда</c:v>
                </c:pt>
              </c:strCache>
            </c:strRef>
          </c:tx>
          <c:invertIfNegative val="0"/>
          <c:cat>
            <c:strRef>
              <c:f>Лист1!$C$91:$E$91</c:f>
              <c:strCache>
                <c:ptCount val="3"/>
                <c:pt idx="0">
                  <c:v>2014 год</c:v>
                </c:pt>
                <c:pt idx="1">
                  <c:v>2016 год</c:v>
                </c:pt>
                <c:pt idx="2">
                  <c:v>2018 год</c:v>
                </c:pt>
              </c:strCache>
            </c:strRef>
          </c:cat>
          <c:val>
            <c:numRef>
              <c:f>Лист1!$C$93:$E$93</c:f>
              <c:numCache>
                <c:formatCode>#,##0</c:formatCode>
                <c:ptCount val="3"/>
                <c:pt idx="0">
                  <c:v>147100</c:v>
                </c:pt>
                <c:pt idx="1">
                  <c:v>157200</c:v>
                </c:pt>
                <c:pt idx="2">
                  <c:v>167250</c:v>
                </c:pt>
              </c:numCache>
            </c:numRef>
          </c:val>
          <c:extLst>
            <c:ext xmlns:c16="http://schemas.microsoft.com/office/drawing/2014/chart" uri="{C3380CC4-5D6E-409C-BE32-E72D297353CC}">
              <c16:uniqueId val="{00000001-BFD0-4FF2-93B8-BA59152D23F8}"/>
            </c:ext>
          </c:extLst>
        </c:ser>
        <c:ser>
          <c:idx val="2"/>
          <c:order val="2"/>
          <c:tx>
            <c:strRef>
              <c:f>Лист1!$A$94:$B$94</c:f>
              <c:strCache>
                <c:ptCount val="2"/>
                <c:pt idx="0">
                  <c:v>Отчисления на социальные нужды</c:v>
                </c:pt>
              </c:strCache>
            </c:strRef>
          </c:tx>
          <c:invertIfNegative val="0"/>
          <c:cat>
            <c:strRef>
              <c:f>Лист1!$C$91:$E$91</c:f>
              <c:strCache>
                <c:ptCount val="3"/>
                <c:pt idx="0">
                  <c:v>2014 год</c:v>
                </c:pt>
                <c:pt idx="1">
                  <c:v>2016 год</c:v>
                </c:pt>
                <c:pt idx="2">
                  <c:v>2018 год</c:v>
                </c:pt>
              </c:strCache>
            </c:strRef>
          </c:cat>
          <c:val>
            <c:numRef>
              <c:f>Лист1!$C$94:$E$94</c:f>
              <c:numCache>
                <c:formatCode>#,##0</c:formatCode>
                <c:ptCount val="3"/>
                <c:pt idx="0">
                  <c:v>127200</c:v>
                </c:pt>
                <c:pt idx="1">
                  <c:v>132750</c:v>
                </c:pt>
                <c:pt idx="2">
                  <c:v>142800</c:v>
                </c:pt>
              </c:numCache>
            </c:numRef>
          </c:val>
          <c:extLst>
            <c:ext xmlns:c16="http://schemas.microsoft.com/office/drawing/2014/chart" uri="{C3380CC4-5D6E-409C-BE32-E72D297353CC}">
              <c16:uniqueId val="{00000002-BFD0-4FF2-93B8-BA59152D23F8}"/>
            </c:ext>
          </c:extLst>
        </c:ser>
        <c:dLbls>
          <c:showLegendKey val="0"/>
          <c:showVal val="0"/>
          <c:showCatName val="0"/>
          <c:showSerName val="0"/>
          <c:showPercent val="0"/>
          <c:showBubbleSize val="0"/>
        </c:dLbls>
        <c:gapWidth val="300"/>
        <c:shape val="cylinder"/>
        <c:axId val="176653440"/>
        <c:axId val="176654976"/>
        <c:axId val="0"/>
      </c:bar3DChart>
      <c:catAx>
        <c:axId val="176653440"/>
        <c:scaling>
          <c:orientation val="minMax"/>
        </c:scaling>
        <c:delete val="0"/>
        <c:axPos val="b"/>
        <c:numFmt formatCode="General" sourceLinked="0"/>
        <c:majorTickMark val="none"/>
        <c:minorTickMark val="none"/>
        <c:tickLblPos val="nextTo"/>
        <c:crossAx val="176654976"/>
        <c:crosses val="autoZero"/>
        <c:auto val="1"/>
        <c:lblAlgn val="ctr"/>
        <c:lblOffset val="100"/>
        <c:noMultiLvlLbl val="0"/>
      </c:catAx>
      <c:valAx>
        <c:axId val="176654976"/>
        <c:scaling>
          <c:orientation val="minMax"/>
        </c:scaling>
        <c:delete val="0"/>
        <c:axPos val="l"/>
        <c:majorGridlines/>
        <c:minorGridlines/>
        <c:title>
          <c:tx>
            <c:rich>
              <a:bodyPr/>
              <a:lstStyle/>
              <a:p>
                <a:pPr>
                  <a:defRPr/>
                </a:pPr>
                <a:r>
                  <a:rPr lang="ru-RU"/>
                  <a:t>в тыс.руб</a:t>
                </a:r>
              </a:p>
            </c:rich>
          </c:tx>
          <c:overlay val="0"/>
        </c:title>
        <c:numFmt formatCode="#,##0" sourceLinked="1"/>
        <c:majorTickMark val="out"/>
        <c:minorTickMark val="none"/>
        <c:tickLblPos val="nextTo"/>
        <c:crossAx val="17665344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численность</c:v>
                </c:pt>
              </c:strCache>
            </c:strRef>
          </c:tx>
          <c:invertIfNegative val="0"/>
          <c:cat>
            <c:strRef>
              <c:f>Лист1!$B$1:$C$1</c:f>
              <c:strCache>
                <c:ptCount val="2"/>
                <c:pt idx="0">
                  <c:v>2016 год</c:v>
                </c:pt>
                <c:pt idx="1">
                  <c:v>2018 год</c:v>
                </c:pt>
              </c:strCache>
            </c:strRef>
          </c:cat>
          <c:val>
            <c:numRef>
              <c:f>Лист1!$B$2:$C$2</c:f>
              <c:numCache>
                <c:formatCode>General</c:formatCode>
                <c:ptCount val="2"/>
                <c:pt idx="0">
                  <c:v>88</c:v>
                </c:pt>
                <c:pt idx="1">
                  <c:v>96</c:v>
                </c:pt>
              </c:numCache>
            </c:numRef>
          </c:val>
          <c:extLst>
            <c:ext xmlns:c16="http://schemas.microsoft.com/office/drawing/2014/chart" uri="{C3380CC4-5D6E-409C-BE32-E72D297353CC}">
              <c16:uniqueId val="{00000000-2F7C-4D57-8443-94B9FD80335B}"/>
            </c:ext>
          </c:extLst>
        </c:ser>
        <c:dLbls>
          <c:showLegendKey val="0"/>
          <c:showVal val="0"/>
          <c:showCatName val="0"/>
          <c:showSerName val="0"/>
          <c:showPercent val="0"/>
          <c:showBubbleSize val="0"/>
        </c:dLbls>
        <c:gapWidth val="150"/>
        <c:shape val="cylinder"/>
        <c:axId val="226806784"/>
        <c:axId val="225416256"/>
        <c:axId val="0"/>
      </c:bar3DChart>
      <c:catAx>
        <c:axId val="226806784"/>
        <c:scaling>
          <c:orientation val="minMax"/>
        </c:scaling>
        <c:delete val="0"/>
        <c:axPos val="b"/>
        <c:numFmt formatCode="General" sourceLinked="0"/>
        <c:majorTickMark val="out"/>
        <c:minorTickMark val="none"/>
        <c:tickLblPos val="nextTo"/>
        <c:crossAx val="225416256"/>
        <c:crosses val="autoZero"/>
        <c:auto val="1"/>
        <c:lblAlgn val="ctr"/>
        <c:lblOffset val="100"/>
        <c:noMultiLvlLbl val="0"/>
      </c:catAx>
      <c:valAx>
        <c:axId val="225416256"/>
        <c:scaling>
          <c:orientation val="minMax"/>
        </c:scaling>
        <c:delete val="0"/>
        <c:axPos val="l"/>
        <c:majorGridlines/>
        <c:numFmt formatCode="General" sourceLinked="1"/>
        <c:majorTickMark val="out"/>
        <c:minorTickMark val="none"/>
        <c:tickLblPos val="nextTo"/>
        <c:crossAx val="22680678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Лист1!$A$21</c:f>
              <c:strCache>
                <c:ptCount val="1"/>
                <c:pt idx="0">
                  <c:v>мужчин</c:v>
                </c:pt>
              </c:strCache>
            </c:strRef>
          </c:tx>
          <c:invertIfNegative val="0"/>
          <c:cat>
            <c:strRef>
              <c:f>Лист1!$B$20:$C$20</c:f>
              <c:strCache>
                <c:ptCount val="2"/>
                <c:pt idx="0">
                  <c:v>2016 год</c:v>
                </c:pt>
                <c:pt idx="1">
                  <c:v>2018 год</c:v>
                </c:pt>
              </c:strCache>
            </c:strRef>
          </c:cat>
          <c:val>
            <c:numRef>
              <c:f>Лист1!$B$21:$C$21</c:f>
              <c:numCache>
                <c:formatCode>General</c:formatCode>
                <c:ptCount val="2"/>
                <c:pt idx="0">
                  <c:v>60</c:v>
                </c:pt>
                <c:pt idx="1">
                  <c:v>66</c:v>
                </c:pt>
              </c:numCache>
            </c:numRef>
          </c:val>
          <c:extLst>
            <c:ext xmlns:c16="http://schemas.microsoft.com/office/drawing/2014/chart" uri="{C3380CC4-5D6E-409C-BE32-E72D297353CC}">
              <c16:uniqueId val="{00000000-47BE-433B-8673-0F0DF395C205}"/>
            </c:ext>
          </c:extLst>
        </c:ser>
        <c:ser>
          <c:idx val="1"/>
          <c:order val="1"/>
          <c:tx>
            <c:strRef>
              <c:f>Лист1!$A$22</c:f>
              <c:strCache>
                <c:ptCount val="1"/>
                <c:pt idx="0">
                  <c:v>женщин</c:v>
                </c:pt>
              </c:strCache>
            </c:strRef>
          </c:tx>
          <c:invertIfNegative val="0"/>
          <c:cat>
            <c:strRef>
              <c:f>Лист1!$B$20:$C$20</c:f>
              <c:strCache>
                <c:ptCount val="2"/>
                <c:pt idx="0">
                  <c:v>2016 год</c:v>
                </c:pt>
                <c:pt idx="1">
                  <c:v>2018 год</c:v>
                </c:pt>
              </c:strCache>
            </c:strRef>
          </c:cat>
          <c:val>
            <c:numRef>
              <c:f>Лист1!$B$22:$C$22</c:f>
              <c:numCache>
                <c:formatCode>General</c:formatCode>
                <c:ptCount val="2"/>
                <c:pt idx="0">
                  <c:v>28</c:v>
                </c:pt>
                <c:pt idx="1">
                  <c:v>30</c:v>
                </c:pt>
              </c:numCache>
            </c:numRef>
          </c:val>
          <c:extLst>
            <c:ext xmlns:c16="http://schemas.microsoft.com/office/drawing/2014/chart" uri="{C3380CC4-5D6E-409C-BE32-E72D297353CC}">
              <c16:uniqueId val="{00000001-47BE-433B-8673-0F0DF395C205}"/>
            </c:ext>
          </c:extLst>
        </c:ser>
        <c:dLbls>
          <c:showLegendKey val="0"/>
          <c:showVal val="0"/>
          <c:showCatName val="0"/>
          <c:showSerName val="0"/>
          <c:showPercent val="0"/>
          <c:showBubbleSize val="0"/>
        </c:dLbls>
        <c:gapWidth val="150"/>
        <c:shape val="cylinder"/>
        <c:axId val="293685248"/>
        <c:axId val="291226752"/>
        <c:axId val="0"/>
      </c:bar3DChart>
      <c:catAx>
        <c:axId val="293685248"/>
        <c:scaling>
          <c:orientation val="minMax"/>
        </c:scaling>
        <c:delete val="0"/>
        <c:axPos val="b"/>
        <c:numFmt formatCode="General" sourceLinked="0"/>
        <c:majorTickMark val="out"/>
        <c:minorTickMark val="none"/>
        <c:tickLblPos val="nextTo"/>
        <c:crossAx val="291226752"/>
        <c:crosses val="autoZero"/>
        <c:auto val="1"/>
        <c:lblAlgn val="ctr"/>
        <c:lblOffset val="100"/>
        <c:noMultiLvlLbl val="0"/>
      </c:catAx>
      <c:valAx>
        <c:axId val="291226752"/>
        <c:scaling>
          <c:orientation val="minMax"/>
        </c:scaling>
        <c:delete val="0"/>
        <c:axPos val="l"/>
        <c:majorGridlines/>
        <c:numFmt formatCode="General" sourceLinked="1"/>
        <c:majorTickMark val="out"/>
        <c:minorTickMark val="none"/>
        <c:tickLblPos val="nextTo"/>
        <c:crossAx val="293685248"/>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Лист1!$A$16:$A$18</c:f>
              <c:strCache>
                <c:ptCount val="3"/>
                <c:pt idx="0">
                  <c:v>от 25 до 35</c:v>
                </c:pt>
                <c:pt idx="1">
                  <c:v>от 35 до 45</c:v>
                </c:pt>
                <c:pt idx="2">
                  <c:v>от 45 и до 60</c:v>
                </c:pt>
              </c:strCache>
            </c:strRef>
          </c:cat>
          <c:val>
            <c:numRef>
              <c:f>Лист1!$B$16:$B$18</c:f>
              <c:numCache>
                <c:formatCode>General</c:formatCode>
                <c:ptCount val="3"/>
                <c:pt idx="0">
                  <c:v>60</c:v>
                </c:pt>
                <c:pt idx="1">
                  <c:v>27</c:v>
                </c:pt>
                <c:pt idx="2">
                  <c:v>13</c:v>
                </c:pt>
              </c:numCache>
            </c:numRef>
          </c:val>
          <c:extLst>
            <c:ext xmlns:c16="http://schemas.microsoft.com/office/drawing/2014/chart" uri="{C3380CC4-5D6E-409C-BE32-E72D297353CC}">
              <c16:uniqueId val="{00000000-22AF-4900-A4B7-9710C7EEB73B}"/>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0.67</c:v>
                </c:pt>
                <c:pt idx="1">
                  <c:v>0.25</c:v>
                </c:pt>
                <c:pt idx="2">
                  <c:v>0.08</c:v>
                </c:pt>
              </c:numCache>
            </c:numRef>
          </c:val>
          <c:extLst>
            <c:ext xmlns:c16="http://schemas.microsoft.com/office/drawing/2014/chart" uri="{C3380CC4-5D6E-409C-BE32-E72D297353CC}">
              <c16:uniqueId val="{00000000-457D-49B1-90C0-54547DB2B201}"/>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DDF5-CE0D-4AEA-A2C1-0D8C0652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6254</Words>
  <Characters>35650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Дядя Вова</cp:lastModifiedBy>
  <cp:revision>4</cp:revision>
  <dcterms:created xsi:type="dcterms:W3CDTF">2020-06-18T04:19:00Z</dcterms:created>
  <dcterms:modified xsi:type="dcterms:W3CDTF">2020-06-18T04:22:00Z</dcterms:modified>
</cp:coreProperties>
</file>